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2883"/>
      </w:tblGrid>
      <w:tr w:rsidR="004D5B58" w:rsidRPr="003A43F6" w:rsidTr="00BA1CDB">
        <w:tc>
          <w:tcPr>
            <w:tcW w:w="1384" w:type="dxa"/>
            <w:vAlign w:val="center"/>
          </w:tcPr>
          <w:p w:rsidR="004D5B58" w:rsidRPr="003A43F6" w:rsidRDefault="0080555B" w:rsidP="00852A38">
            <w:pPr>
              <w:jc w:val="center"/>
              <w:rPr>
                <w:rFonts w:asciiTheme="minorHAnsi" w:hAnsiTheme="minorHAnsi" w:cstheme="minorHAnsi"/>
              </w:rPr>
            </w:pPr>
            <w:r w:rsidRPr="00712D83">
              <w:rPr>
                <w:noProof/>
                <w:color w:val="000000" w:themeColor="text1"/>
                <w:lang w:eastAsia="en-GB"/>
              </w:rPr>
              <w:drawing>
                <wp:inline distT="0" distB="0" distL="0" distR="0" wp14:anchorId="45B3CFC4" wp14:editId="1E367C61">
                  <wp:extent cx="691763" cy="779144"/>
                  <wp:effectExtent l="0" t="0" r="0" b="2540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20" cy="780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BA1CDB" w:rsidRPr="00BA1CDB" w:rsidRDefault="0080555B" w:rsidP="00852A38">
            <w:pPr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</w:pPr>
            <w:r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>My School</w:t>
            </w:r>
          </w:p>
          <w:p w:rsidR="00BA1CDB" w:rsidRPr="00BA1CDB" w:rsidRDefault="00BA1CDB" w:rsidP="00852A38">
            <w:pPr>
              <w:rPr>
                <w:rFonts w:asciiTheme="minorHAnsi" w:hAnsiTheme="minorHAnsi" w:cstheme="minorHAnsi"/>
                <w:bCs/>
                <w:sz w:val="32"/>
                <w:szCs w:val="40"/>
              </w:rPr>
            </w:pPr>
            <w:r w:rsidRPr="00BA1CDB">
              <w:rPr>
                <w:rFonts w:asciiTheme="minorHAnsi" w:hAnsiTheme="minorHAnsi" w:cstheme="minorHAnsi"/>
                <w:bCs/>
                <w:sz w:val="32"/>
                <w:szCs w:val="40"/>
              </w:rPr>
              <w:t xml:space="preserve">OCR Cambridge TEC (Certificate/Diploma) in IT </w:t>
            </w:r>
          </w:p>
          <w:p w:rsidR="004D5B58" w:rsidRPr="00BA1CDB" w:rsidRDefault="00BA1CDB" w:rsidP="00852A38">
            <w:pPr>
              <w:rPr>
                <w:rFonts w:asciiTheme="minorHAnsi" w:hAnsiTheme="minorHAnsi" w:cstheme="minorHAnsi"/>
                <w:b/>
                <w:sz w:val="40"/>
              </w:rPr>
            </w:pPr>
            <w:r w:rsidRPr="00BA1CDB">
              <w:rPr>
                <w:rFonts w:asciiTheme="minorHAnsi" w:hAnsiTheme="minorHAnsi" w:cstheme="minorHAnsi"/>
                <w:b/>
                <w:bCs/>
                <w:sz w:val="32"/>
                <w:szCs w:val="40"/>
              </w:rPr>
              <w:t>Unit 19 - Spreadsheet Modelling</w:t>
            </w:r>
            <w:r w:rsidRPr="00BA1CDB">
              <w:rPr>
                <w:rFonts w:asciiTheme="minorHAnsi" w:hAnsiTheme="minorHAnsi" w:cstheme="minorHAnsi"/>
                <w:b/>
                <w:sz w:val="40"/>
              </w:rPr>
              <w:t xml:space="preserve"> </w:t>
            </w:r>
          </w:p>
        </w:tc>
        <w:tc>
          <w:tcPr>
            <w:tcW w:w="2883" w:type="dxa"/>
          </w:tcPr>
          <w:p w:rsidR="00BA1CDB" w:rsidRPr="00BA1CDB" w:rsidRDefault="00BA1CDB" w:rsidP="00852A38">
            <w:pPr>
              <w:pStyle w:val="Heading5"/>
              <w:jc w:val="left"/>
              <w:rPr>
                <w:rFonts w:asciiTheme="minorHAnsi" w:hAnsiTheme="minorHAnsi" w:cstheme="minorHAnsi"/>
                <w:sz w:val="22"/>
                <w:szCs w:val="40"/>
              </w:rPr>
            </w:pPr>
            <w:r w:rsidRPr="00BA1CDB">
              <w:rPr>
                <w:rFonts w:asciiTheme="minorHAnsi" w:hAnsiTheme="minorHAnsi" w:cstheme="minorHAnsi"/>
                <w:sz w:val="22"/>
                <w:szCs w:val="40"/>
              </w:rPr>
              <w:t>Student Name</w:t>
            </w:r>
            <w:proofErr w:type="gramStart"/>
            <w:r w:rsidRPr="00BA1CDB">
              <w:rPr>
                <w:rFonts w:asciiTheme="minorHAnsi" w:hAnsiTheme="minorHAnsi" w:cstheme="minorHAnsi"/>
                <w:sz w:val="22"/>
                <w:szCs w:val="40"/>
              </w:rPr>
              <w:t>:</w:t>
            </w:r>
            <w:r w:rsidRPr="00BA1CDB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BA1CDB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BA1CDB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BA1CDB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proofErr w:type="gramEnd"/>
            <w:r>
              <w:rPr>
                <w:rFonts w:asciiTheme="minorHAnsi" w:hAnsiTheme="minorHAnsi" w:cstheme="minorHAnsi"/>
                <w:sz w:val="22"/>
                <w:szCs w:val="40"/>
              </w:rPr>
              <w:t xml:space="preserve"> </w:t>
            </w:r>
            <w:r w:rsidRPr="00BA1CDB">
              <w:rPr>
                <w:rFonts w:asciiTheme="minorHAnsi" w:hAnsiTheme="minorHAnsi" w:cstheme="minorHAnsi"/>
                <w:sz w:val="22"/>
                <w:szCs w:val="40"/>
              </w:rPr>
              <w:t>_</w:t>
            </w:r>
            <w:r>
              <w:rPr>
                <w:rFonts w:asciiTheme="minorHAnsi" w:hAnsiTheme="minorHAnsi" w:cstheme="minorHAnsi"/>
                <w:sz w:val="22"/>
                <w:szCs w:val="40"/>
              </w:rPr>
              <w:t>__________</w:t>
            </w:r>
          </w:p>
          <w:p w:rsidR="00BA1CDB" w:rsidRPr="00BA1CDB" w:rsidRDefault="00BA1CDB" w:rsidP="00852A38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 w:rsidRPr="00BA1CDB">
              <w:rPr>
                <w:rFonts w:asciiTheme="minorHAnsi" w:hAnsiTheme="minorHAnsi" w:cstheme="minorHAnsi"/>
                <w:b/>
                <w:sz w:val="22"/>
                <w:szCs w:val="40"/>
              </w:rPr>
              <w:t>Grade Awarded by:</w:t>
            </w:r>
            <w:r>
              <w:rPr>
                <w:rFonts w:asciiTheme="minorHAnsi" w:hAnsiTheme="minorHAnsi" w:cstheme="minorHAnsi"/>
                <w:b/>
                <w:sz w:val="22"/>
                <w:szCs w:val="40"/>
              </w:rPr>
              <w:t xml:space="preserve"> _______</w:t>
            </w:r>
          </w:p>
          <w:p w:rsidR="00BA1CDB" w:rsidRPr="00BA1CDB" w:rsidRDefault="00BA1CDB" w:rsidP="00852A38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40"/>
              </w:rPr>
              <w:t>Date Awarded: __________</w:t>
            </w:r>
          </w:p>
          <w:p w:rsidR="004D5B58" w:rsidRPr="003A43F6" w:rsidRDefault="00BA1CDB" w:rsidP="00852A38">
            <w:pPr>
              <w:pStyle w:val="Heading5"/>
              <w:rPr>
                <w:rFonts w:asciiTheme="minorHAnsi" w:hAnsiTheme="minorHAnsi" w:cstheme="minorHAnsi"/>
                <w:b w:val="0"/>
              </w:rPr>
            </w:pPr>
            <w:r w:rsidRPr="00BA1CDB">
              <w:rPr>
                <w:rFonts w:asciiTheme="minorHAnsi" w:hAnsiTheme="minorHAnsi" w:cstheme="minorHAnsi"/>
                <w:sz w:val="22"/>
                <w:szCs w:val="40"/>
              </w:rPr>
              <w:t xml:space="preserve">Grade: </w:t>
            </w:r>
            <w:r w:rsidRPr="00BA1CDB">
              <w:rPr>
                <w:rFonts w:asciiTheme="minorHAnsi" w:hAnsiTheme="minorHAnsi" w:cstheme="minorHAnsi"/>
                <w:sz w:val="18"/>
                <w:szCs w:val="40"/>
              </w:rPr>
              <w:t>PASS/MERIT/DISTINCTION</w:t>
            </w:r>
          </w:p>
        </w:tc>
      </w:tr>
    </w:tbl>
    <w:p w:rsidR="008C5B36" w:rsidRPr="00F750D9" w:rsidRDefault="008C5B36" w:rsidP="00852A38">
      <w:pPr>
        <w:pStyle w:val="Heading5"/>
        <w:rPr>
          <w:rFonts w:asciiTheme="minorHAnsi" w:hAnsiTheme="minorHAnsi" w:cstheme="minorHAnsi"/>
          <w:u w:val="single"/>
        </w:rPr>
      </w:pPr>
      <w:r w:rsidRPr="00F750D9">
        <w:rPr>
          <w:rFonts w:asciiTheme="minorHAnsi" w:hAnsiTheme="minorHAnsi" w:cstheme="minorHAnsi"/>
          <w:u w:val="single"/>
        </w:rPr>
        <w:t xml:space="preserve">Unit </w:t>
      </w:r>
      <w:r w:rsidR="00BA1CDB">
        <w:rPr>
          <w:rFonts w:asciiTheme="minorHAnsi" w:hAnsiTheme="minorHAnsi" w:cstheme="minorHAnsi"/>
          <w:u w:val="single"/>
        </w:rPr>
        <w:t>19</w:t>
      </w:r>
      <w:r w:rsidRPr="00F750D9">
        <w:rPr>
          <w:rFonts w:asciiTheme="minorHAnsi" w:hAnsiTheme="minorHAnsi" w:cstheme="minorHAnsi"/>
          <w:u w:val="single"/>
        </w:rPr>
        <w:t xml:space="preserve"> - Assignment </w:t>
      </w:r>
      <w:r w:rsidR="00195887">
        <w:rPr>
          <w:rFonts w:asciiTheme="minorHAnsi" w:hAnsiTheme="minorHAnsi" w:cstheme="minorHAnsi"/>
          <w:u w:val="single"/>
        </w:rPr>
        <w:t>Feedback</w:t>
      </w:r>
    </w:p>
    <w:tbl>
      <w:tblPr>
        <w:tblW w:w="1107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0"/>
        <w:gridCol w:w="1035"/>
        <w:gridCol w:w="425"/>
        <w:gridCol w:w="283"/>
        <w:gridCol w:w="40"/>
        <w:gridCol w:w="84"/>
        <w:gridCol w:w="13"/>
        <w:gridCol w:w="381"/>
        <w:gridCol w:w="308"/>
        <w:gridCol w:w="33"/>
        <w:gridCol w:w="161"/>
        <w:gridCol w:w="417"/>
        <w:gridCol w:w="80"/>
        <w:gridCol w:w="103"/>
        <w:gridCol w:w="163"/>
        <w:gridCol w:w="190"/>
        <w:gridCol w:w="179"/>
        <w:gridCol w:w="121"/>
        <w:gridCol w:w="249"/>
        <w:gridCol w:w="611"/>
        <w:gridCol w:w="252"/>
        <w:gridCol w:w="68"/>
        <w:gridCol w:w="73"/>
        <w:gridCol w:w="473"/>
        <w:gridCol w:w="339"/>
        <w:gridCol w:w="350"/>
        <w:gridCol w:w="281"/>
        <w:gridCol w:w="347"/>
        <w:gridCol w:w="1465"/>
        <w:gridCol w:w="1435"/>
      </w:tblGrid>
      <w:tr w:rsidR="005329C9" w:rsidRPr="00B13642" w:rsidTr="005329C9">
        <w:trPr>
          <w:jc w:val="center"/>
        </w:trPr>
        <w:tc>
          <w:tcPr>
            <w:tcW w:w="11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95887" w:rsidRPr="00B13642" w:rsidRDefault="00195887" w:rsidP="00852A38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22"/>
              </w:rPr>
            </w:pPr>
            <w:r w:rsidRPr="00B13642">
              <w:rPr>
                <w:rFonts w:asciiTheme="minorHAnsi" w:hAnsiTheme="minorHAnsi" w:cstheme="minorHAnsi"/>
                <w:b/>
                <w:bCs/>
                <w:sz w:val="16"/>
                <w:szCs w:val="22"/>
              </w:rPr>
              <w:t>TASK &amp; LEVEL</w:t>
            </w:r>
          </w:p>
        </w:tc>
        <w:tc>
          <w:tcPr>
            <w:tcW w:w="8524" w:type="dxa"/>
            <w:gridSpan w:val="2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5887" w:rsidRPr="00B13642" w:rsidRDefault="00195887" w:rsidP="00852A38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22"/>
              </w:rPr>
            </w:pPr>
            <w:r w:rsidRPr="00B13642">
              <w:rPr>
                <w:rFonts w:asciiTheme="minorHAnsi" w:hAnsiTheme="minorHAnsi" w:cstheme="minorHAnsi"/>
                <w:b/>
                <w:bCs/>
                <w:sz w:val="16"/>
                <w:szCs w:val="22"/>
              </w:rPr>
              <w:t>ACTIVITIES</w:t>
            </w:r>
          </w:p>
        </w:tc>
        <w:tc>
          <w:tcPr>
            <w:tcW w:w="14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95887" w:rsidRPr="00B13642" w:rsidRDefault="00195887" w:rsidP="00852A38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22"/>
              </w:rPr>
            </w:pPr>
            <w:r w:rsidRPr="00B13642">
              <w:rPr>
                <w:rFonts w:asciiTheme="minorHAnsi" w:hAnsiTheme="minorHAnsi" w:cstheme="minorHAnsi"/>
                <w:b/>
                <w:bCs/>
                <w:sz w:val="16"/>
                <w:szCs w:val="22"/>
              </w:rPr>
              <w:t>FEEDBACK</w:t>
            </w:r>
          </w:p>
        </w:tc>
      </w:tr>
      <w:tr w:rsidR="009B72D1" w:rsidRPr="00F750D9" w:rsidTr="0002322F">
        <w:trPr>
          <w:trHeight w:val="31"/>
          <w:jc w:val="center"/>
        </w:trPr>
        <w:tc>
          <w:tcPr>
            <w:tcW w:w="11079" w:type="dxa"/>
            <w:gridSpan w:val="30"/>
            <w:tcBorders>
              <w:top w:val="doub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B72D1" w:rsidRPr="003310BD" w:rsidRDefault="00B226D1" w:rsidP="00852A38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310BD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LO1 - Understand how spreadsheets can be used to solve complex problems</w:t>
            </w:r>
            <w:r w:rsidRPr="003310BD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lang w:val="en-US"/>
              </w:rPr>
              <w:t xml:space="preserve"> </w:t>
            </w: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B13642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P1.1 - Task 01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B13642" w:rsidP="00B13642">
            <w:pPr>
              <w:rPr>
                <w:rFonts w:asciiTheme="minorHAnsi" w:hAnsiTheme="minorHAnsi" w:cstheme="minorHAnsi"/>
                <w:bCs/>
                <w:sz w:val="14"/>
                <w:szCs w:val="14"/>
                <w:lang w:val="en-IE"/>
              </w:rPr>
            </w:pPr>
            <w:r w:rsidRPr="00B13642">
              <w:rPr>
                <w:rFonts w:asciiTheme="minorHAnsi" w:hAnsiTheme="minorHAnsi" w:cstheme="minorHAnsi"/>
                <w:bCs/>
                <w:sz w:val="14"/>
                <w:szCs w:val="14"/>
              </w:rPr>
              <w:t>Identify and explain what a spreadsheet is, what it can do and how beneficial is it, with examples.</w:t>
            </w:r>
          </w:p>
        </w:tc>
        <w:tc>
          <w:tcPr>
            <w:tcW w:w="143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5887" w:rsidRPr="004107D8" w:rsidRDefault="00195887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B13642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P1.2 - Task 02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B13642" w:rsidP="00B13642">
            <w:pPr>
              <w:rPr>
                <w:rFonts w:asciiTheme="minorHAnsi" w:hAnsiTheme="minorHAnsi" w:cstheme="minorHAnsi"/>
                <w:bCs/>
                <w:sz w:val="14"/>
                <w:szCs w:val="14"/>
                <w:lang w:val="en-IE"/>
              </w:rPr>
            </w:pPr>
            <w:r w:rsidRPr="00B13642">
              <w:rPr>
                <w:rFonts w:asciiTheme="minorHAnsi" w:hAnsiTheme="minorHAnsi" w:cstheme="minorHAnsi"/>
                <w:bCs/>
                <w:sz w:val="14"/>
                <w:szCs w:val="14"/>
              </w:rPr>
              <w:t>Identify how a spreadsheet system would meet the requirements of a business user for the following purposes, with industry examples.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5887" w:rsidRPr="004107D8" w:rsidRDefault="00195887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7E51" w:rsidRPr="00B13642" w:rsidRDefault="00677E51" w:rsidP="00852A3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8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51" w:rsidRPr="00B13642" w:rsidRDefault="00677E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Cash flow forecasting</w:t>
            </w:r>
          </w:p>
        </w:tc>
        <w:tc>
          <w:tcPr>
            <w:tcW w:w="1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51" w:rsidRPr="00B13642" w:rsidRDefault="00677E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Budget control</w:t>
            </w:r>
          </w:p>
        </w:tc>
        <w:tc>
          <w:tcPr>
            <w:tcW w:w="1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51" w:rsidRPr="00B13642" w:rsidRDefault="00677E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Sales forecasting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51" w:rsidRPr="00B13642" w:rsidRDefault="00677E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Payroll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7E51" w:rsidRPr="00B13642" w:rsidRDefault="00677E51" w:rsidP="00852A3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Stock control</w:t>
            </w:r>
          </w:p>
        </w:tc>
        <w:tc>
          <w:tcPr>
            <w:tcW w:w="143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77E51" w:rsidRPr="004107D8" w:rsidRDefault="00677E51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B13642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P1.2 - Task 03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B13642" w:rsidP="00852A38">
            <w:pPr>
              <w:rPr>
                <w:rFonts w:asciiTheme="minorHAnsi" w:hAnsiTheme="minorHAnsi" w:cstheme="minorHAnsi"/>
                <w:bCs/>
                <w:sz w:val="14"/>
                <w:szCs w:val="14"/>
                <w:lang w:val="en-IE"/>
              </w:rPr>
            </w:pPr>
            <w:r w:rsidRPr="00B13642">
              <w:rPr>
                <w:rFonts w:asciiTheme="minorHAnsi" w:hAnsiTheme="minorHAnsi" w:cstheme="minorHAnsi"/>
                <w:bCs/>
                <w:sz w:val="14"/>
                <w:szCs w:val="14"/>
              </w:rPr>
              <w:t>Identify how a spreadsheet system would meet the requirements of personal users for the following purposes, with examples.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5887" w:rsidRPr="004107D8" w:rsidRDefault="00195887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852A38">
            <w:pPr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Budgeting</w:t>
            </w:r>
          </w:p>
        </w:tc>
        <w:tc>
          <w:tcPr>
            <w:tcW w:w="373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Tracking Finances</w:t>
            </w:r>
          </w:p>
        </w:tc>
        <w:tc>
          <w:tcPr>
            <w:tcW w:w="1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Personal Tracking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852A3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2"/>
                <w:szCs w:val="14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13642" w:rsidRPr="004107D8" w:rsidRDefault="00B13642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B13642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P1.2 - Task 04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B13642" w:rsidP="00B13642">
            <w:pPr>
              <w:rPr>
                <w:rFonts w:asciiTheme="minorHAnsi" w:hAnsiTheme="minorHAnsi" w:cstheme="minorHAnsi"/>
                <w:bCs/>
                <w:sz w:val="14"/>
                <w:szCs w:val="14"/>
                <w:lang w:val="en-IE"/>
              </w:rPr>
            </w:pPr>
            <w:r w:rsidRPr="00B13642">
              <w:rPr>
                <w:rFonts w:asciiTheme="minorHAnsi" w:hAnsiTheme="minorHAnsi" w:cstheme="minorHAnsi"/>
                <w:bCs/>
                <w:sz w:val="14"/>
                <w:szCs w:val="14"/>
              </w:rPr>
              <w:t>Identify how a spreadsheet system would meet the Problem Solving requirements of Business users for the following purposes, with examples.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195887" w:rsidRPr="004107D8" w:rsidRDefault="00195887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852A38">
            <w:pPr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763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Trend Analysis</w:t>
            </w:r>
          </w:p>
        </w:tc>
        <w:tc>
          <w:tcPr>
            <w:tcW w:w="24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Comparing Data</w:t>
            </w:r>
          </w:p>
        </w:tc>
        <w:tc>
          <w:tcPr>
            <w:tcW w:w="3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Predictive Modelling</w:t>
            </w:r>
          </w:p>
        </w:tc>
        <w:tc>
          <w:tcPr>
            <w:tcW w:w="143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13642" w:rsidRPr="004107D8" w:rsidRDefault="00B13642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B13642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P1.2 - Task 05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B13642" w:rsidP="00B13642">
            <w:pPr>
              <w:rPr>
                <w:rFonts w:asciiTheme="minorHAnsi" w:hAnsiTheme="minorHAnsi" w:cstheme="minorHAnsi"/>
                <w:bCs/>
                <w:sz w:val="14"/>
                <w:szCs w:val="14"/>
                <w:lang w:val="en-IE"/>
              </w:rPr>
            </w:pPr>
            <w:r w:rsidRPr="00B13642">
              <w:rPr>
                <w:rFonts w:asciiTheme="minorHAnsi" w:hAnsiTheme="minorHAnsi" w:cstheme="minorHAnsi"/>
                <w:bCs/>
                <w:sz w:val="14"/>
                <w:szCs w:val="14"/>
              </w:rPr>
              <w:t>Identify how a spreadsheet system would meet the Problem Solving requirements of Business users for the following purposes, with examples.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195887" w:rsidRPr="004107D8" w:rsidRDefault="00195887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Analysis of Data</w:t>
            </w:r>
          </w:p>
        </w:tc>
        <w:tc>
          <w:tcPr>
            <w:tcW w:w="19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Goal Seek</w:t>
            </w:r>
          </w:p>
        </w:tc>
        <w:tc>
          <w:tcPr>
            <w:tcW w:w="15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Scenarios</w:t>
            </w:r>
          </w:p>
        </w:tc>
        <w:tc>
          <w:tcPr>
            <w:tcW w:w="32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What If’s</w:t>
            </w:r>
          </w:p>
        </w:tc>
        <w:tc>
          <w:tcPr>
            <w:tcW w:w="143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13642" w:rsidRPr="004107D8" w:rsidRDefault="00B13642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B13642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P1.3 - Task 06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195887" w:rsidP="00852A38">
            <w:pPr>
              <w:ind w:left="22"/>
              <w:rPr>
                <w:rFonts w:asciiTheme="minorHAnsi" w:hAnsiTheme="minorHAnsi" w:cstheme="minorHAnsi"/>
                <w:bCs/>
                <w:sz w:val="14"/>
                <w:szCs w:val="14"/>
                <w:lang w:val="en-US"/>
              </w:rPr>
            </w:pPr>
            <w:r w:rsidRPr="00B13642">
              <w:rPr>
                <w:rFonts w:asciiTheme="minorHAnsi" w:hAnsiTheme="minorHAnsi" w:cstheme="minorHAnsi"/>
                <w:bCs/>
                <w:sz w:val="14"/>
                <w:szCs w:val="14"/>
              </w:rPr>
              <w:t>Explain in your own words, what the following terms are within a spreadsheet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195887" w:rsidRPr="004107D8" w:rsidRDefault="00195887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7E51" w:rsidRPr="00B13642" w:rsidRDefault="00677E51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51" w:rsidRPr="00677E51" w:rsidRDefault="00677E51" w:rsidP="00677E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677E51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Formulas</w:t>
            </w:r>
          </w:p>
        </w:tc>
        <w:tc>
          <w:tcPr>
            <w:tcW w:w="1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51" w:rsidRPr="00677E51" w:rsidRDefault="00677E51" w:rsidP="00677E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677E51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Functions</w:t>
            </w:r>
          </w:p>
        </w:tc>
        <w:tc>
          <w:tcPr>
            <w:tcW w:w="1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51" w:rsidRPr="00677E51" w:rsidRDefault="00677E51" w:rsidP="00677E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677E51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Graphs/charts</w:t>
            </w:r>
          </w:p>
        </w:tc>
        <w:tc>
          <w:tcPr>
            <w:tcW w:w="3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7E51" w:rsidRPr="00677E51" w:rsidRDefault="00677E51" w:rsidP="00677E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677E51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Pivot table</w:t>
            </w:r>
          </w:p>
        </w:tc>
        <w:tc>
          <w:tcPr>
            <w:tcW w:w="143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77E51" w:rsidRPr="004107D8" w:rsidRDefault="00677E51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B13642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P1.3 - Task 07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195887" w:rsidP="00852A38">
            <w:pPr>
              <w:ind w:left="22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B13642">
              <w:rPr>
                <w:rFonts w:asciiTheme="minorHAnsi" w:hAnsiTheme="minorHAnsi" w:cstheme="minorHAnsi"/>
                <w:bCs/>
                <w:sz w:val="14"/>
                <w:szCs w:val="14"/>
              </w:rPr>
              <w:t>Explain in your own words, what the following mathematical operators are, provide examples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195887" w:rsidRPr="004107D8" w:rsidRDefault="00195887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195887" w:rsidP="00852A3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887" w:rsidRPr="00B13642" w:rsidRDefault="00195887" w:rsidP="00852A3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 xml:space="preserve">+ </w:t>
            </w:r>
          </w:p>
        </w:tc>
        <w:tc>
          <w:tcPr>
            <w:tcW w:w="1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887" w:rsidRPr="00B13642" w:rsidRDefault="00195887" w:rsidP="00852A3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 xml:space="preserve">- </w:t>
            </w:r>
          </w:p>
        </w:tc>
        <w:tc>
          <w:tcPr>
            <w:tcW w:w="1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887" w:rsidRPr="00B13642" w:rsidRDefault="00195887" w:rsidP="00852A3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 xml:space="preserve">/ </w:t>
            </w:r>
          </w:p>
        </w:tc>
        <w:tc>
          <w:tcPr>
            <w:tcW w:w="3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195887" w:rsidP="00852A3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 xml:space="preserve">* </w:t>
            </w:r>
          </w:p>
        </w:tc>
        <w:tc>
          <w:tcPr>
            <w:tcW w:w="143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95887" w:rsidRPr="004107D8" w:rsidRDefault="00195887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B13642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P1.3 - Task 08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5887" w:rsidRPr="00B13642" w:rsidRDefault="00195887" w:rsidP="00852A38">
            <w:pPr>
              <w:ind w:left="22"/>
              <w:rPr>
                <w:rFonts w:asciiTheme="minorHAnsi" w:hAnsiTheme="minorHAnsi" w:cstheme="minorHAnsi"/>
                <w:bCs/>
                <w:sz w:val="14"/>
                <w:szCs w:val="14"/>
                <w:lang w:val="en-US"/>
              </w:rPr>
            </w:pPr>
            <w:r w:rsidRPr="00B13642">
              <w:rPr>
                <w:rFonts w:asciiTheme="minorHAnsi" w:hAnsiTheme="minorHAnsi" w:cstheme="minorHAnsi"/>
                <w:bCs/>
                <w:sz w:val="14"/>
                <w:szCs w:val="14"/>
              </w:rPr>
              <w:t>Explain in your own words, what the following functions are, provide examples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195887" w:rsidRPr="004107D8" w:rsidRDefault="00195887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65"/>
          <w:jc w:val="center"/>
        </w:trPr>
        <w:tc>
          <w:tcPr>
            <w:tcW w:w="112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852A38">
            <w:pPr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Sum</w:t>
            </w:r>
          </w:p>
        </w:tc>
        <w:tc>
          <w:tcPr>
            <w:tcW w:w="22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Min</w:t>
            </w:r>
          </w:p>
        </w:tc>
        <w:tc>
          <w:tcPr>
            <w:tcW w:w="2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Max</w:t>
            </w:r>
          </w:p>
        </w:tc>
        <w:tc>
          <w:tcPr>
            <w:tcW w:w="2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Average</w:t>
            </w: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13642" w:rsidRPr="004107D8" w:rsidRDefault="00B13642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46"/>
          <w:jc w:val="center"/>
        </w:trPr>
        <w:tc>
          <w:tcPr>
            <w:tcW w:w="112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852A38">
            <w:pPr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Count</w:t>
            </w:r>
          </w:p>
        </w:tc>
        <w:tc>
          <w:tcPr>
            <w:tcW w:w="22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If</w:t>
            </w:r>
          </w:p>
        </w:tc>
        <w:tc>
          <w:tcPr>
            <w:tcW w:w="2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proofErr w:type="spellStart"/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Sumif</w:t>
            </w:r>
            <w:proofErr w:type="spellEnd"/>
          </w:p>
        </w:tc>
        <w:tc>
          <w:tcPr>
            <w:tcW w:w="2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proofErr w:type="spellStart"/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Countif</w:t>
            </w:r>
            <w:proofErr w:type="spellEnd"/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13642" w:rsidRPr="004107D8" w:rsidRDefault="00B13642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29"/>
          <w:jc w:val="center"/>
        </w:trPr>
        <w:tc>
          <w:tcPr>
            <w:tcW w:w="112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852A38">
            <w:pPr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Upper</w:t>
            </w:r>
          </w:p>
        </w:tc>
        <w:tc>
          <w:tcPr>
            <w:tcW w:w="22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Lower</w:t>
            </w:r>
          </w:p>
        </w:tc>
        <w:tc>
          <w:tcPr>
            <w:tcW w:w="2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Left</w:t>
            </w:r>
          </w:p>
        </w:tc>
        <w:tc>
          <w:tcPr>
            <w:tcW w:w="2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Right</w:t>
            </w: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13642" w:rsidRPr="004107D8" w:rsidRDefault="00B13642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29"/>
          <w:jc w:val="center"/>
        </w:trPr>
        <w:tc>
          <w:tcPr>
            <w:tcW w:w="112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852A38">
            <w:pPr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Concatenate</w:t>
            </w:r>
          </w:p>
        </w:tc>
        <w:tc>
          <w:tcPr>
            <w:tcW w:w="22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Replace</w:t>
            </w:r>
          </w:p>
        </w:tc>
        <w:tc>
          <w:tcPr>
            <w:tcW w:w="2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Substitute</w:t>
            </w:r>
          </w:p>
        </w:tc>
        <w:tc>
          <w:tcPr>
            <w:tcW w:w="2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proofErr w:type="spellStart"/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Hlookup</w:t>
            </w:r>
            <w:proofErr w:type="spellEnd"/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13642" w:rsidRPr="004107D8" w:rsidRDefault="00B13642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29"/>
          <w:jc w:val="center"/>
        </w:trPr>
        <w:tc>
          <w:tcPr>
            <w:tcW w:w="112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852A38">
            <w:pPr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proofErr w:type="spellStart"/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Vlookup</w:t>
            </w:r>
            <w:proofErr w:type="spellEnd"/>
          </w:p>
        </w:tc>
        <w:tc>
          <w:tcPr>
            <w:tcW w:w="22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Today</w:t>
            </w:r>
          </w:p>
        </w:tc>
        <w:tc>
          <w:tcPr>
            <w:tcW w:w="2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Date</w:t>
            </w:r>
          </w:p>
        </w:tc>
        <w:tc>
          <w:tcPr>
            <w:tcW w:w="2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Time</w:t>
            </w: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13642" w:rsidRPr="004107D8" w:rsidRDefault="00B13642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29"/>
          <w:jc w:val="center"/>
        </w:trPr>
        <w:tc>
          <w:tcPr>
            <w:tcW w:w="112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852A38">
            <w:pPr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Round</w:t>
            </w:r>
          </w:p>
        </w:tc>
        <w:tc>
          <w:tcPr>
            <w:tcW w:w="22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Ceiling</w:t>
            </w:r>
          </w:p>
        </w:tc>
        <w:tc>
          <w:tcPr>
            <w:tcW w:w="2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Rand</w:t>
            </w:r>
          </w:p>
        </w:tc>
        <w:tc>
          <w:tcPr>
            <w:tcW w:w="2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3642" w:rsidRPr="00B13642" w:rsidRDefault="00B13642" w:rsidP="00B1364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proofErr w:type="spellStart"/>
            <w:r w:rsidRPr="00B13642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Randbetween</w:t>
            </w:r>
            <w:proofErr w:type="spellEnd"/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13642" w:rsidRPr="004107D8" w:rsidRDefault="00B13642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18C0" w:rsidRPr="00B13642" w:rsidRDefault="00B13642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B13642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P1.3 - Task 09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B13642" w:rsidRDefault="00AC18C0" w:rsidP="00852A38">
            <w:pPr>
              <w:ind w:left="22"/>
              <w:rPr>
                <w:rFonts w:asciiTheme="minorHAnsi" w:hAnsiTheme="minorHAnsi" w:cstheme="minorHAnsi"/>
                <w:bCs/>
                <w:sz w:val="14"/>
                <w:szCs w:val="14"/>
                <w:lang w:val="en-US"/>
              </w:rPr>
            </w:pPr>
            <w:r w:rsidRPr="00B13642">
              <w:rPr>
                <w:rFonts w:asciiTheme="minorHAnsi" w:hAnsiTheme="minorHAnsi" w:cstheme="minorHAnsi"/>
                <w:bCs/>
                <w:sz w:val="14"/>
                <w:szCs w:val="14"/>
              </w:rPr>
              <w:t>Explain in your own words how the following features are used within a spreadsheet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AC18C0" w:rsidRPr="004107D8" w:rsidRDefault="00AC18C0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46"/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7E51" w:rsidRPr="00B13642" w:rsidRDefault="00677E51" w:rsidP="00852A38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51" w:rsidRPr="00677E51" w:rsidRDefault="00677E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677E51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Naming a range of cells</w:t>
            </w:r>
          </w:p>
        </w:tc>
        <w:tc>
          <w:tcPr>
            <w:tcW w:w="1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51" w:rsidRPr="00677E51" w:rsidRDefault="00677E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677E51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Drop down list</w:t>
            </w:r>
          </w:p>
        </w:tc>
        <w:tc>
          <w:tcPr>
            <w:tcW w:w="1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51" w:rsidRPr="00677E51" w:rsidRDefault="00677E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677E51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Data validation checks</w:t>
            </w:r>
          </w:p>
        </w:tc>
        <w:tc>
          <w:tcPr>
            <w:tcW w:w="3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7E51" w:rsidRPr="00677E51" w:rsidRDefault="00677E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</w:pPr>
            <w:r w:rsidRPr="00677E51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12"/>
                <w:szCs w:val="14"/>
              </w:rPr>
              <w:t>Error messages</w:t>
            </w:r>
          </w:p>
        </w:tc>
        <w:tc>
          <w:tcPr>
            <w:tcW w:w="143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77E51" w:rsidRPr="00F750D9" w:rsidRDefault="00677E51" w:rsidP="00852A38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C18C0" w:rsidRPr="00F750D9" w:rsidTr="00B13642">
        <w:trPr>
          <w:jc w:val="center"/>
        </w:trPr>
        <w:tc>
          <w:tcPr>
            <w:tcW w:w="11079" w:type="dxa"/>
            <w:gridSpan w:val="30"/>
            <w:tcBorders>
              <w:top w:val="single" w:sz="4" w:space="0" w:color="auto"/>
              <w:bottom w:val="single" w:sz="4" w:space="0" w:color="auto"/>
            </w:tcBorders>
            <w:shd w:val="clear" w:color="auto" w:fill="595959" w:themeFill="text1" w:themeFillTint="A6"/>
            <w:vAlign w:val="center"/>
          </w:tcPr>
          <w:p w:rsidR="00AC18C0" w:rsidRPr="003310BD" w:rsidRDefault="00AC18C0" w:rsidP="00852A38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6"/>
              </w:rPr>
            </w:pPr>
            <w:r w:rsidRPr="003310BD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16"/>
              </w:rPr>
              <w:t>LO2 - Be able to develop complex spreadsheet models</w:t>
            </w:r>
            <w:r w:rsidRPr="003310BD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16"/>
                <w:lang w:val="en-US"/>
              </w:rPr>
              <w:t xml:space="preserve"> </w:t>
            </w:r>
          </w:p>
        </w:tc>
      </w:tr>
      <w:tr w:rsidR="005329C9" w:rsidRPr="00F750D9" w:rsidTr="005329C9">
        <w:trPr>
          <w:trHeight w:val="139"/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4107D8" w:rsidRDefault="00F245F6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69BC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P2.1 - Task 01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F245F6" w:rsidRDefault="008569BC" w:rsidP="00852A38">
            <w:pPr>
              <w:rPr>
                <w:rFonts w:asciiTheme="minorHAnsi" w:hAnsiTheme="minorHAnsi" w:cstheme="minorHAnsi"/>
                <w:bCs/>
                <w:sz w:val="14"/>
                <w:szCs w:val="14"/>
                <w:lang w:val="en-IE"/>
              </w:rPr>
            </w:pPr>
            <w:r w:rsidRPr="008569BC">
              <w:rPr>
                <w:rFonts w:asciiTheme="minorHAnsi" w:hAnsiTheme="minorHAnsi" w:cstheme="minorHAnsi"/>
                <w:bCs/>
                <w:sz w:val="14"/>
                <w:szCs w:val="14"/>
                <w:lang w:val="en-US"/>
              </w:rPr>
              <w:t>Create a report that explains the purpose, audience and needs of the new spreadsheet system.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C18C0" w:rsidRPr="004107D8" w:rsidRDefault="00AC18C0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569BC" w:rsidRPr="004107D8" w:rsidRDefault="008569BC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C" w:rsidRPr="004107D8" w:rsidRDefault="008569BC" w:rsidP="00852A3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12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2"/>
                <w:szCs w:val="14"/>
              </w:rPr>
              <w:t>Purpose</w:t>
            </w:r>
          </w:p>
        </w:tc>
        <w:tc>
          <w:tcPr>
            <w:tcW w:w="1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C" w:rsidRPr="004107D8" w:rsidRDefault="008569BC" w:rsidP="00852A3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12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2"/>
                <w:szCs w:val="14"/>
              </w:rPr>
              <w:t>Audience</w:t>
            </w:r>
          </w:p>
        </w:tc>
        <w:tc>
          <w:tcPr>
            <w:tcW w:w="1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C" w:rsidRPr="004107D8" w:rsidRDefault="008569BC" w:rsidP="00852A3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12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2"/>
                <w:szCs w:val="14"/>
              </w:rPr>
              <w:t>Needs</w:t>
            </w:r>
          </w:p>
        </w:tc>
        <w:tc>
          <w:tcPr>
            <w:tcW w:w="1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C" w:rsidRPr="004107D8" w:rsidRDefault="008569BC" w:rsidP="00852A3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12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2"/>
                <w:szCs w:val="14"/>
              </w:rPr>
              <w:t>Processing</w:t>
            </w:r>
          </w:p>
        </w:tc>
        <w:tc>
          <w:tcPr>
            <w:tcW w:w="18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C" w:rsidRPr="004107D8" w:rsidRDefault="008569BC" w:rsidP="00852A3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12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2"/>
                <w:szCs w:val="14"/>
              </w:rPr>
              <w:t>Hardware and Software required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569BC" w:rsidRPr="004107D8" w:rsidRDefault="008569BC" w:rsidP="00852A3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12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2"/>
                <w:szCs w:val="14"/>
              </w:rPr>
              <w:t>Conclusion</w:t>
            </w: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8569BC" w:rsidRPr="004107D8" w:rsidRDefault="008569BC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18C0" w:rsidRPr="004107D8" w:rsidRDefault="00F245F6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69BC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 w:eastAsia="en-GB"/>
              </w:rPr>
              <w:t>P2.2 - Task 02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C18C0" w:rsidRPr="008569BC" w:rsidRDefault="008569BC" w:rsidP="008569BC">
            <w:pPr>
              <w:pStyle w:val="NormalWeb"/>
              <w:spacing w:after="0"/>
              <w:rPr>
                <w:rFonts w:asciiTheme="minorHAnsi" w:hAnsiTheme="minorHAnsi" w:cstheme="minorHAnsi"/>
                <w:sz w:val="14"/>
                <w:szCs w:val="14"/>
                <w:lang w:val="en-IE"/>
              </w:rPr>
            </w:pPr>
            <w:r w:rsidRPr="008569BC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Produce a design sketch for each sheet of the new spreadsheet.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AC18C0" w:rsidRPr="004107D8" w:rsidRDefault="00AC18C0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40"/>
          <w:jc w:val="center"/>
        </w:trPr>
        <w:tc>
          <w:tcPr>
            <w:tcW w:w="112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569BC" w:rsidRPr="004107D8" w:rsidRDefault="008569BC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F245F6" w:rsidRDefault="008569B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Workbook Name</w:t>
            </w:r>
          </w:p>
        </w:tc>
        <w:tc>
          <w:tcPr>
            <w:tcW w:w="14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F245F6" w:rsidRDefault="008569B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Layout / Page Orientation</w:t>
            </w:r>
          </w:p>
        </w:tc>
        <w:tc>
          <w:tcPr>
            <w:tcW w:w="1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F245F6" w:rsidRDefault="008569B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Header and Footer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F245F6" w:rsidRDefault="008569B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Workbook Name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569BC" w:rsidRPr="00F245F6" w:rsidRDefault="008569B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Layout / Page Orientation</w:t>
            </w: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8569BC" w:rsidRPr="004107D8" w:rsidRDefault="008569BC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38"/>
          <w:jc w:val="center"/>
        </w:trPr>
        <w:tc>
          <w:tcPr>
            <w:tcW w:w="112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569BC" w:rsidRPr="004107D8" w:rsidRDefault="008569BC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F245F6" w:rsidRDefault="008569BC" w:rsidP="00F245F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Visual Formatting (Cells, Text, Shading, Borders, Colours, etc</w:t>
            </w:r>
            <w:proofErr w:type="gramStart"/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..)</w:t>
            </w:r>
            <w:proofErr w:type="gramEnd"/>
          </w:p>
        </w:tc>
        <w:tc>
          <w:tcPr>
            <w:tcW w:w="14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F245F6" w:rsidRDefault="008569BC" w:rsidP="00F245F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Cell Formatting (Text Currency, Time, etc</w:t>
            </w:r>
            <w:proofErr w:type="gramStart"/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..)</w:t>
            </w:r>
            <w:proofErr w:type="gramEnd"/>
          </w:p>
        </w:tc>
        <w:tc>
          <w:tcPr>
            <w:tcW w:w="1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F245F6" w:rsidRDefault="008569BC" w:rsidP="00F245F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 xml:space="preserve">Conditional Formatting 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F245F6" w:rsidRDefault="008569BC" w:rsidP="00F245F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Visual Formatting (Cells, Text, Shading, Borders, Colours, etc</w:t>
            </w:r>
            <w:proofErr w:type="gramStart"/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..)</w:t>
            </w:r>
            <w:proofErr w:type="gramEnd"/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569BC" w:rsidRPr="00F245F6" w:rsidRDefault="008569BC" w:rsidP="00F245F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Cell Formatting (Text Currency, Time, etc</w:t>
            </w:r>
            <w:proofErr w:type="gramStart"/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..)</w:t>
            </w:r>
            <w:proofErr w:type="gramEnd"/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8569BC" w:rsidRPr="004107D8" w:rsidRDefault="008569BC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38"/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569BC" w:rsidRPr="004107D8" w:rsidRDefault="008569BC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F245F6" w:rsidRDefault="008569BC" w:rsidP="00F245F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Formulas / Functions</w:t>
            </w:r>
          </w:p>
        </w:tc>
        <w:tc>
          <w:tcPr>
            <w:tcW w:w="14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F245F6" w:rsidRDefault="008569BC" w:rsidP="00F245F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Action Buttons (Macros)</w:t>
            </w:r>
          </w:p>
        </w:tc>
        <w:tc>
          <w:tcPr>
            <w:tcW w:w="1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F245F6" w:rsidRDefault="008569BC" w:rsidP="00F245F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Data Entry Messages / Cell Comments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F245F6" w:rsidRDefault="008569BC" w:rsidP="00F245F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Formulas / Functions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569BC" w:rsidRPr="00F245F6" w:rsidRDefault="008569BC" w:rsidP="00F245F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</w:pPr>
            <w:r w:rsidRPr="00F245F6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>Action Buttons (Macros)</w:t>
            </w: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8569BC" w:rsidRPr="004107D8" w:rsidRDefault="008569BC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569BC" w:rsidRPr="004107D8" w:rsidRDefault="00F245F6" w:rsidP="004B14E9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69BC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 w:eastAsia="en-GB"/>
              </w:rPr>
              <w:t>P2.3 - Task 03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569BC" w:rsidRPr="008569BC" w:rsidRDefault="008569BC" w:rsidP="008569BC">
            <w:pPr>
              <w:pStyle w:val="NormalWeb"/>
              <w:spacing w:after="0"/>
              <w:rPr>
                <w:rFonts w:asciiTheme="minorHAnsi" w:hAnsiTheme="minorHAnsi" w:cstheme="minorHAnsi"/>
                <w:sz w:val="14"/>
                <w:szCs w:val="14"/>
                <w:lang w:val="en-IE"/>
              </w:rPr>
            </w:pPr>
            <w:r w:rsidRPr="008569BC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Provide evidence of the navigation system created for your spreadsheet based on the designs identified during Task 02.</w:t>
            </w:r>
          </w:p>
        </w:tc>
        <w:tc>
          <w:tcPr>
            <w:tcW w:w="1435" w:type="dxa"/>
            <w:tcBorders>
              <w:left w:val="double" w:sz="4" w:space="0" w:color="auto"/>
            </w:tcBorders>
            <w:shd w:val="clear" w:color="auto" w:fill="auto"/>
          </w:tcPr>
          <w:p w:rsidR="008569BC" w:rsidRPr="004107D8" w:rsidRDefault="008569BC" w:rsidP="004B14E9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4107D8" w:rsidTr="005329C9">
        <w:trPr>
          <w:trHeight w:val="117"/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569BC" w:rsidRPr="004107D8" w:rsidRDefault="00F245F6" w:rsidP="004B14E9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69BC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 w:eastAsia="en-GB"/>
              </w:rPr>
              <w:t>P3.1 - Task 04</w:t>
            </w:r>
          </w:p>
        </w:tc>
        <w:tc>
          <w:tcPr>
            <w:tcW w:w="8524" w:type="dxa"/>
            <w:gridSpan w:val="28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569BC" w:rsidRPr="008569BC" w:rsidRDefault="008569BC" w:rsidP="008569BC">
            <w:pPr>
              <w:pStyle w:val="NormalWeb"/>
              <w:spacing w:before="0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IE"/>
              </w:rPr>
            </w:pPr>
            <w:r w:rsidRPr="008569BC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Provide evidence of using the following basic formulas, functions and features within your spreadsheet based on the designs identified during Task 02.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8569BC" w:rsidRPr="004107D8" w:rsidRDefault="008569BC" w:rsidP="004B14E9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4107D8" w:rsidTr="005329C9">
        <w:trPr>
          <w:trHeight w:val="116"/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569BC" w:rsidRPr="004107D8" w:rsidRDefault="008569BC" w:rsidP="004B14E9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4107D8" w:rsidRDefault="008569BC" w:rsidP="004B14E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2"/>
                <w:szCs w:val="14"/>
              </w:rPr>
            </w:pPr>
            <w:r w:rsidRPr="004107D8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 xml:space="preserve">Relative cell references </w:t>
            </w:r>
          </w:p>
        </w:tc>
        <w:tc>
          <w:tcPr>
            <w:tcW w:w="1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4107D8" w:rsidRDefault="008569BC" w:rsidP="004B14E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2"/>
                <w:szCs w:val="14"/>
              </w:rPr>
            </w:pPr>
            <w:r w:rsidRPr="004107D8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 xml:space="preserve">Absolute cell references </w:t>
            </w:r>
          </w:p>
        </w:tc>
        <w:tc>
          <w:tcPr>
            <w:tcW w:w="1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C" w:rsidRPr="004107D8" w:rsidRDefault="008569BC" w:rsidP="004B14E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2"/>
                <w:szCs w:val="14"/>
              </w:rPr>
            </w:pPr>
            <w:r w:rsidRPr="004107D8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4"/>
              </w:rPr>
              <w:t xml:space="preserve">Named data ranges </w:t>
            </w:r>
          </w:p>
        </w:tc>
        <w:tc>
          <w:tcPr>
            <w:tcW w:w="1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C" w:rsidRPr="004107D8" w:rsidRDefault="008569BC" w:rsidP="004B14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 xml:space="preserve">Mathematical operators </w:t>
            </w:r>
          </w:p>
          <w:p w:rsidR="008569BC" w:rsidRPr="004107D8" w:rsidRDefault="008569BC" w:rsidP="00F619F3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241" w:hanging="241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+</w:t>
            </w:r>
          </w:p>
          <w:p w:rsidR="008569BC" w:rsidRPr="004107D8" w:rsidRDefault="008569BC" w:rsidP="00F619F3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241" w:hanging="241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-</w:t>
            </w:r>
          </w:p>
          <w:p w:rsidR="008569BC" w:rsidRPr="004107D8" w:rsidRDefault="008569BC" w:rsidP="00F619F3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241" w:hanging="241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/</w:t>
            </w:r>
          </w:p>
          <w:p w:rsidR="008569BC" w:rsidRPr="004107D8" w:rsidRDefault="008569BC" w:rsidP="00F619F3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241" w:hanging="241"/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*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569BC" w:rsidRPr="004107D8" w:rsidRDefault="008569BC" w:rsidP="004B14E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 xml:space="preserve">Simple functions </w:t>
            </w:r>
          </w:p>
          <w:p w:rsidR="008569BC" w:rsidRPr="004107D8" w:rsidRDefault="008569BC" w:rsidP="00F619F3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261" w:hanging="261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Sum</w:t>
            </w:r>
          </w:p>
          <w:p w:rsidR="008569BC" w:rsidRPr="004107D8" w:rsidRDefault="008569BC" w:rsidP="00F619F3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261" w:hanging="261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Min</w:t>
            </w:r>
          </w:p>
          <w:p w:rsidR="008569BC" w:rsidRPr="004107D8" w:rsidRDefault="008569BC" w:rsidP="00F619F3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261" w:hanging="261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Max</w:t>
            </w:r>
          </w:p>
          <w:p w:rsidR="008569BC" w:rsidRPr="004107D8" w:rsidRDefault="008569BC" w:rsidP="00F619F3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261" w:hanging="261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Average</w:t>
            </w:r>
          </w:p>
          <w:p w:rsidR="008569BC" w:rsidRPr="004107D8" w:rsidRDefault="008569BC" w:rsidP="00F619F3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261" w:hanging="261"/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Count</w:t>
            </w: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8569BC" w:rsidRPr="004107D8" w:rsidRDefault="008569BC" w:rsidP="004B14E9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4107D8" w:rsidTr="005329C9">
        <w:trPr>
          <w:trHeight w:val="58"/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569BC" w:rsidRPr="004107D8" w:rsidRDefault="00F245F6" w:rsidP="004B14E9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69BC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 w:eastAsia="en-GB"/>
              </w:rPr>
              <w:t>M2.1 - Task 05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569BC" w:rsidRPr="008569BC" w:rsidRDefault="008569BC" w:rsidP="008569BC">
            <w:pPr>
              <w:pStyle w:val="NormalWeb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IE"/>
              </w:rPr>
            </w:pPr>
            <w:r w:rsidRPr="008569BC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 xml:space="preserve">Provide evidence of using a range </w:t>
            </w:r>
            <w:proofErr w:type="spellStart"/>
            <w:r w:rsidRPr="008569BC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o f</w:t>
            </w:r>
            <w:proofErr w:type="spellEnd"/>
            <w:r w:rsidRPr="008569BC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 xml:space="preserve"> advanced formulas and functions within your spreadsheet based on the designs identified during Task 02.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8569BC" w:rsidRPr="004107D8" w:rsidRDefault="008569BC" w:rsidP="004B14E9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4107D8" w:rsidTr="005329C9">
        <w:trPr>
          <w:trHeight w:val="58"/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569BC" w:rsidRPr="004107D8" w:rsidRDefault="008569BC" w:rsidP="004B14E9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C" w:rsidRPr="00F12ABB" w:rsidRDefault="008569BC" w:rsidP="004B14E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  <w:u w:val="single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  <w:u w:val="single"/>
              </w:rPr>
              <w:t>Logical Functions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Arial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If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Arial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Nested If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Arial"/>
                <w:sz w:val="12"/>
                <w:szCs w:val="18"/>
              </w:rPr>
            </w:pPr>
            <w:proofErr w:type="spellStart"/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Countif</w:t>
            </w:r>
            <w:proofErr w:type="spellEnd"/>
          </w:p>
          <w:p w:rsidR="008569BC" w:rsidRPr="00F12ABB" w:rsidRDefault="008569BC" w:rsidP="00F619F3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Arial"/>
                <w:sz w:val="12"/>
                <w:szCs w:val="18"/>
              </w:rPr>
            </w:pPr>
            <w:proofErr w:type="spellStart"/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Sumif</w:t>
            </w:r>
            <w:proofErr w:type="spellEnd"/>
          </w:p>
          <w:p w:rsidR="008569BC" w:rsidRPr="00F12ABB" w:rsidRDefault="008569BC" w:rsidP="00F619F3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Arial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And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Arial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Or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Arial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Not</w:t>
            </w:r>
          </w:p>
        </w:tc>
        <w:tc>
          <w:tcPr>
            <w:tcW w:w="19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C" w:rsidRPr="00F12ABB" w:rsidRDefault="008569BC" w:rsidP="004B14E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  <w:u w:val="single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  <w:u w:val="single"/>
              </w:rPr>
              <w:t>Text Functions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Upper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Lower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Left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Right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Concatenate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Substitute</w:t>
            </w:r>
          </w:p>
        </w:tc>
        <w:tc>
          <w:tcPr>
            <w:tcW w:w="1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C" w:rsidRPr="00F12ABB" w:rsidRDefault="008569BC" w:rsidP="004B14E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  <w:u w:val="single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  <w:u w:val="single"/>
              </w:rPr>
              <w:t>Date And Time Functions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Today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Date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Time</w:t>
            </w:r>
          </w:p>
        </w:tc>
        <w:tc>
          <w:tcPr>
            <w:tcW w:w="1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C" w:rsidRPr="00F12ABB" w:rsidRDefault="008569BC" w:rsidP="004B14E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  <w:u w:val="single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  <w:u w:val="single"/>
              </w:rPr>
              <w:t>Lookup And Reference Functions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proofErr w:type="spellStart"/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Vlookup</w:t>
            </w:r>
            <w:proofErr w:type="spellEnd"/>
          </w:p>
          <w:p w:rsidR="008569BC" w:rsidRPr="00F12ABB" w:rsidRDefault="008569BC" w:rsidP="00F619F3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proofErr w:type="spellStart"/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Hlookup</w:t>
            </w:r>
            <w:proofErr w:type="spellEnd"/>
          </w:p>
          <w:p w:rsidR="008569BC" w:rsidRPr="00F12ABB" w:rsidRDefault="008569BC" w:rsidP="004B14E9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569BC" w:rsidRPr="00F12ABB" w:rsidRDefault="008569BC" w:rsidP="004B14E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  <w:u w:val="single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  <w:u w:val="single"/>
              </w:rPr>
              <w:t>Math &amp; Trig Functions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Round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Ceiling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Rand</w:t>
            </w:r>
          </w:p>
          <w:p w:rsidR="008569BC" w:rsidRPr="00F12ABB" w:rsidRDefault="008569BC" w:rsidP="00F619F3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ind w:left="544" w:hanging="218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  <w:proofErr w:type="spellStart"/>
            <w:r w:rsidRPr="00F12ABB"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  <w:t>Randbetween</w:t>
            </w:r>
            <w:proofErr w:type="spellEnd"/>
          </w:p>
          <w:p w:rsidR="008569BC" w:rsidRPr="00F12ABB" w:rsidRDefault="008569BC" w:rsidP="004B14E9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8569BC" w:rsidRPr="004107D8" w:rsidRDefault="008569BC" w:rsidP="004B14E9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75"/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35B16" w:rsidRPr="004107D8" w:rsidRDefault="00F245F6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35B16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 w:eastAsia="en-GB"/>
              </w:rPr>
              <w:t>P2.3 - Task 06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35B16" w:rsidRPr="00A35B16" w:rsidRDefault="00A35B16" w:rsidP="00852A38">
            <w:pPr>
              <w:pStyle w:val="NormalWeb"/>
              <w:spacing w:after="0"/>
              <w:rPr>
                <w:rFonts w:asciiTheme="minorHAnsi" w:hAnsiTheme="minorHAnsi" w:cstheme="minorHAnsi"/>
                <w:sz w:val="14"/>
                <w:szCs w:val="14"/>
                <w:lang w:val="en-IE"/>
              </w:rPr>
            </w:pPr>
            <w:r w:rsidRPr="00A35B16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Provide evidence of the Security measures created for your spreadsheet based on the designs identified during Task 02.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A35B16" w:rsidRPr="004107D8" w:rsidRDefault="00A35B16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74"/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35B16" w:rsidRPr="004107D8" w:rsidRDefault="00A35B16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B16" w:rsidRPr="00A35B16" w:rsidRDefault="00A35B16" w:rsidP="00A35B16">
            <w:pPr>
              <w:pStyle w:val="NormalWeb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A35B16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Sheet protection</w:t>
            </w:r>
          </w:p>
        </w:tc>
        <w:tc>
          <w:tcPr>
            <w:tcW w:w="31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B16" w:rsidRPr="00A35B16" w:rsidRDefault="00A35B16" w:rsidP="00A35B16">
            <w:pPr>
              <w:pStyle w:val="NormalWeb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Workbook Protection</w:t>
            </w:r>
          </w:p>
        </w:tc>
        <w:tc>
          <w:tcPr>
            <w:tcW w:w="2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35B16" w:rsidRPr="00A35B16" w:rsidRDefault="00A35B16" w:rsidP="00A35B16">
            <w:pPr>
              <w:pStyle w:val="NormalWeb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Appropriate file format</w:t>
            </w: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35B16" w:rsidRPr="004107D8" w:rsidRDefault="00A35B16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156"/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35B16" w:rsidRPr="004107D8" w:rsidRDefault="00F245F6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35B16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 w:eastAsia="en-GB"/>
              </w:rPr>
              <w:t>P2.3 - Task 07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35B16" w:rsidRPr="00A35B16" w:rsidRDefault="00A35B16" w:rsidP="00A35B16">
            <w:pPr>
              <w:pStyle w:val="NormalWeb"/>
              <w:spacing w:after="0"/>
              <w:rPr>
                <w:rFonts w:asciiTheme="minorHAnsi" w:hAnsiTheme="minorHAnsi" w:cstheme="minorHAnsi"/>
                <w:sz w:val="14"/>
                <w:szCs w:val="14"/>
                <w:lang w:val="en-IE"/>
              </w:rPr>
            </w:pPr>
            <w:r w:rsidRPr="00A35B16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Provide evidence of setting a range of Data Validation on your spreadsheet based on the designs identified during Task 02.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A35B16" w:rsidRPr="004107D8" w:rsidRDefault="00A35B16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156"/>
          <w:jc w:val="center"/>
        </w:trPr>
        <w:tc>
          <w:tcPr>
            <w:tcW w:w="112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35B16" w:rsidRPr="004107D8" w:rsidRDefault="00A35B16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B16" w:rsidRPr="00A35B16" w:rsidRDefault="00A35B16" w:rsidP="00A35B16">
            <w:pPr>
              <w:pStyle w:val="NormalWeb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Data Validation</w:t>
            </w:r>
          </w:p>
        </w:tc>
        <w:tc>
          <w:tcPr>
            <w:tcW w:w="1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B16" w:rsidRPr="00A35B16" w:rsidRDefault="00A35B16" w:rsidP="00A35B16">
            <w:pPr>
              <w:pStyle w:val="NormalWeb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List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B16" w:rsidRPr="00A35B16" w:rsidRDefault="00A35B16" w:rsidP="00A35B16">
            <w:pPr>
              <w:pStyle w:val="NormalWeb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Date</w:t>
            </w:r>
          </w:p>
        </w:tc>
        <w:tc>
          <w:tcPr>
            <w:tcW w:w="2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35B16" w:rsidRPr="00A35B16" w:rsidRDefault="00A35B16" w:rsidP="00A35B16">
            <w:pPr>
              <w:pStyle w:val="NormalWeb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Parameter Validation</w:t>
            </w: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35B16" w:rsidRPr="004107D8" w:rsidRDefault="00A35B16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235"/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18C0" w:rsidRPr="004107D8" w:rsidRDefault="00F245F6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35B16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 w:eastAsia="en-GB"/>
              </w:rPr>
              <w:t>M1.1 - Task 08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C18C0" w:rsidRPr="00981879" w:rsidRDefault="00A35B16" w:rsidP="00981879">
            <w:pPr>
              <w:pStyle w:val="NormalWeb"/>
              <w:spacing w:before="0"/>
              <w:rPr>
                <w:rFonts w:asciiTheme="minorHAnsi" w:hAnsiTheme="minorHAnsi" w:cstheme="minorHAnsi"/>
                <w:sz w:val="14"/>
                <w:szCs w:val="14"/>
                <w:lang w:val="en-IE"/>
              </w:rPr>
            </w:pPr>
            <w:r w:rsidRPr="00A35B16">
              <w:rPr>
                <w:rFonts w:asciiTheme="minorHAnsi" w:hAnsiTheme="minorHAnsi" w:cstheme="minorHAnsi"/>
                <w:sz w:val="14"/>
                <w:szCs w:val="14"/>
              </w:rPr>
              <w:t>Use Visual, Cell and Sheet formatting to enhance the complex spreadsheet model.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AC18C0" w:rsidRPr="004107D8" w:rsidRDefault="00AC18C0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58"/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55C1F" w:rsidRPr="004107D8" w:rsidRDefault="00655C1F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60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C1F" w:rsidRPr="004107D8" w:rsidRDefault="00655C1F" w:rsidP="00655C1F">
            <w:pPr>
              <w:pStyle w:val="NormalWeb"/>
              <w:spacing w:before="0" w:beforeAutospacing="0" w:after="0" w:afterAutospacing="0"/>
              <w:ind w:left="360"/>
              <w:jc w:val="center"/>
              <w:rPr>
                <w:rFonts w:asciiTheme="minorHAnsi" w:hAnsiTheme="minorHAnsi" w:cstheme="minorHAnsi"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  <w:u w:val="single"/>
                <w:lang w:val="en-US"/>
              </w:rPr>
              <w:t>Visual Formatting</w:t>
            </w:r>
          </w:p>
          <w:p w:rsidR="00655C1F" w:rsidRPr="004107D8" w:rsidRDefault="00655C1F" w:rsidP="00655C1F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884"/>
              <w:rPr>
                <w:rFonts w:asciiTheme="minorHAnsi" w:hAnsiTheme="minorHAnsi" w:cstheme="minorHAnsi"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>Font Style</w:t>
            </w:r>
          </w:p>
          <w:p w:rsidR="00655C1F" w:rsidRPr="004107D8" w:rsidRDefault="00655C1F" w:rsidP="00655C1F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884"/>
              <w:rPr>
                <w:rFonts w:asciiTheme="minorHAnsi" w:hAnsiTheme="minorHAnsi" w:cstheme="minorHAnsi"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>Font Size</w:t>
            </w:r>
          </w:p>
          <w:p w:rsidR="00655C1F" w:rsidRPr="004107D8" w:rsidRDefault="00655C1F" w:rsidP="00655C1F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884"/>
              <w:rPr>
                <w:rFonts w:asciiTheme="minorHAnsi" w:hAnsiTheme="minorHAnsi" w:cstheme="minorHAnsi"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 xml:space="preserve">Colour </w:t>
            </w:r>
          </w:p>
          <w:p w:rsidR="00655C1F" w:rsidRPr="004107D8" w:rsidRDefault="00655C1F" w:rsidP="00655C1F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884"/>
              <w:rPr>
                <w:rFonts w:asciiTheme="minorHAnsi" w:hAnsiTheme="minorHAnsi" w:cstheme="minorHAnsi"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>Font Alignment</w:t>
            </w:r>
          </w:p>
          <w:p w:rsidR="00655C1F" w:rsidRPr="004107D8" w:rsidRDefault="00655C1F" w:rsidP="00655C1F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884"/>
              <w:rPr>
                <w:rFonts w:asciiTheme="minorHAnsi" w:hAnsiTheme="minorHAnsi" w:cstheme="minorHAnsi"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>Text Direction</w:t>
            </w:r>
          </w:p>
          <w:p w:rsidR="00655C1F" w:rsidRPr="004107D8" w:rsidRDefault="00655C1F" w:rsidP="00655C1F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884"/>
              <w:rPr>
                <w:rFonts w:asciiTheme="minorHAnsi" w:hAnsiTheme="minorHAnsi" w:cstheme="minorHAnsi"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>Borders</w:t>
            </w:r>
          </w:p>
          <w:p w:rsidR="00655C1F" w:rsidRPr="00F12ABB" w:rsidRDefault="00655C1F" w:rsidP="00655C1F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884"/>
              <w:rPr>
                <w:rFonts w:asciiTheme="minorHAnsi" w:hAnsiTheme="minorHAnsi" w:cs="Arial"/>
                <w:sz w:val="12"/>
                <w:szCs w:val="18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 xml:space="preserve">Shading </w:t>
            </w:r>
          </w:p>
        </w:tc>
        <w:tc>
          <w:tcPr>
            <w:tcW w:w="2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C1F" w:rsidRPr="004107D8" w:rsidRDefault="00655C1F" w:rsidP="00655C1F">
            <w:pPr>
              <w:pStyle w:val="NormalWeb"/>
              <w:spacing w:before="0" w:beforeAutospacing="0" w:after="0" w:afterAutospacing="0"/>
              <w:ind w:left="360"/>
              <w:jc w:val="center"/>
              <w:rPr>
                <w:rFonts w:asciiTheme="minorHAnsi" w:hAnsiTheme="minorHAnsi" w:cstheme="minorHAnsi"/>
                <w:sz w:val="12"/>
                <w:szCs w:val="14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  <w:u w:val="single"/>
                <w:lang w:val="en-US"/>
              </w:rPr>
              <w:t>Cell Formatting</w:t>
            </w:r>
          </w:p>
          <w:p w:rsidR="00655C1F" w:rsidRPr="00655C1F" w:rsidRDefault="00655C1F" w:rsidP="00655C1F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>Text</w:t>
            </w:r>
          </w:p>
          <w:p w:rsidR="00655C1F" w:rsidRPr="00655C1F" w:rsidRDefault="00655C1F" w:rsidP="00655C1F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>Time</w:t>
            </w:r>
          </w:p>
          <w:p w:rsidR="00655C1F" w:rsidRPr="00655C1F" w:rsidRDefault="00655C1F" w:rsidP="00655C1F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>Currency</w:t>
            </w:r>
          </w:p>
          <w:p w:rsidR="00655C1F" w:rsidRPr="00655C1F" w:rsidRDefault="00655C1F" w:rsidP="00655C1F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</w:pPr>
            <w:r w:rsidRPr="004107D8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>Conditional Formatting</w:t>
            </w:r>
          </w:p>
          <w:p w:rsidR="00655C1F" w:rsidRPr="00F12ABB" w:rsidRDefault="00655C1F" w:rsidP="00655C1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</w:p>
        </w:tc>
        <w:tc>
          <w:tcPr>
            <w:tcW w:w="3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55C1F" w:rsidRPr="00655C1F" w:rsidRDefault="00655C1F" w:rsidP="00655C1F">
            <w:pPr>
              <w:pStyle w:val="NormalWeb"/>
              <w:spacing w:before="0" w:beforeAutospacing="0" w:after="0" w:afterAutospacing="0"/>
              <w:ind w:left="360"/>
              <w:rPr>
                <w:rFonts w:asciiTheme="minorHAnsi" w:hAnsiTheme="minorHAnsi" w:cstheme="minorHAnsi"/>
                <w:b/>
                <w:bCs/>
                <w:sz w:val="12"/>
                <w:szCs w:val="14"/>
                <w:u w:val="single"/>
                <w:lang w:val="en-US"/>
              </w:rPr>
            </w:pPr>
            <w:r w:rsidRPr="00655C1F">
              <w:rPr>
                <w:rFonts w:asciiTheme="minorHAnsi" w:hAnsiTheme="minorHAnsi" w:cstheme="minorHAnsi"/>
                <w:b/>
                <w:bCs/>
                <w:sz w:val="12"/>
                <w:szCs w:val="14"/>
                <w:u w:val="single"/>
                <w:lang w:val="en-US"/>
              </w:rPr>
              <w:t>Sheet Formatting</w:t>
            </w:r>
          </w:p>
          <w:p w:rsidR="00655C1F" w:rsidRPr="00655C1F" w:rsidRDefault="00655C1F" w:rsidP="00655C1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</w:pPr>
            <w:r w:rsidRPr="00655C1F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>Named Cells And Ranges</w:t>
            </w:r>
          </w:p>
          <w:p w:rsidR="00655C1F" w:rsidRPr="00655C1F" w:rsidRDefault="00655C1F" w:rsidP="00655C1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</w:pPr>
            <w:r w:rsidRPr="00655C1F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>Navigation Links</w:t>
            </w:r>
          </w:p>
          <w:p w:rsidR="00655C1F" w:rsidRPr="00655C1F" w:rsidRDefault="00655C1F" w:rsidP="00655C1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</w:pPr>
            <w:r w:rsidRPr="00655C1F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>Page Orientation</w:t>
            </w:r>
          </w:p>
          <w:p w:rsidR="00655C1F" w:rsidRPr="00655C1F" w:rsidRDefault="00655C1F" w:rsidP="00655C1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</w:pPr>
            <w:r w:rsidRPr="00655C1F">
              <w:rPr>
                <w:rFonts w:asciiTheme="minorHAnsi" w:hAnsiTheme="minorHAnsi" w:cstheme="minorHAnsi"/>
                <w:b/>
                <w:bCs/>
                <w:sz w:val="12"/>
                <w:szCs w:val="14"/>
                <w:lang w:val="en-US"/>
              </w:rPr>
              <w:t>Header And Footer</w:t>
            </w:r>
          </w:p>
          <w:p w:rsidR="00655C1F" w:rsidRPr="00F12ABB" w:rsidRDefault="00655C1F" w:rsidP="00655C1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color w:val="000000"/>
                <w:kern w:val="24"/>
                <w:sz w:val="12"/>
                <w:szCs w:val="18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655C1F" w:rsidRPr="004107D8" w:rsidRDefault="00655C1F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jc w:val="center"/>
        </w:trPr>
        <w:tc>
          <w:tcPr>
            <w:tcW w:w="112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4107D8" w:rsidRDefault="00F245F6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981879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 w:eastAsia="en-GB"/>
              </w:rPr>
              <w:t>P4.1 - Task 09</w:t>
            </w:r>
          </w:p>
        </w:tc>
        <w:tc>
          <w:tcPr>
            <w:tcW w:w="8524" w:type="dxa"/>
            <w:gridSpan w:val="28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C18C0" w:rsidRPr="00981879" w:rsidRDefault="00981879" w:rsidP="00981879">
            <w:pPr>
              <w:pStyle w:val="NormalWeb"/>
              <w:spacing w:before="0"/>
              <w:rPr>
                <w:rFonts w:asciiTheme="minorHAnsi" w:hAnsiTheme="minorHAnsi" w:cstheme="minorHAnsi"/>
                <w:sz w:val="14"/>
                <w:szCs w:val="14"/>
                <w:lang w:val="en-IE"/>
              </w:rPr>
            </w:pPr>
            <w:r w:rsidRPr="00981879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Create an effective user interface that users can use within your spreadsheet system for entering details for the customers and orders</w:t>
            </w:r>
          </w:p>
        </w:tc>
        <w:tc>
          <w:tcPr>
            <w:tcW w:w="1435" w:type="dxa"/>
            <w:tcBorders>
              <w:left w:val="double" w:sz="4" w:space="0" w:color="auto"/>
            </w:tcBorders>
            <w:shd w:val="clear" w:color="auto" w:fill="auto"/>
          </w:tcPr>
          <w:p w:rsidR="00AC18C0" w:rsidRPr="004107D8" w:rsidRDefault="00AC18C0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75"/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81879" w:rsidRPr="004107D8" w:rsidRDefault="00F245F6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981879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 w:eastAsia="en-GB"/>
              </w:rPr>
              <w:t>P4.2 - Task 10</w:t>
            </w:r>
          </w:p>
        </w:tc>
        <w:tc>
          <w:tcPr>
            <w:tcW w:w="8524" w:type="dxa"/>
            <w:gridSpan w:val="28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81879" w:rsidRPr="00981879" w:rsidRDefault="00981879" w:rsidP="00981879">
            <w:pPr>
              <w:pStyle w:val="NormalWeb"/>
              <w:spacing w:before="0"/>
              <w:rPr>
                <w:rFonts w:asciiTheme="minorHAnsi" w:hAnsiTheme="minorHAnsi" w:cstheme="minorHAnsi"/>
                <w:sz w:val="14"/>
                <w:szCs w:val="14"/>
                <w:lang w:val="en-IE"/>
              </w:rPr>
            </w:pPr>
            <w:r w:rsidRPr="00981879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Create an interface with Macro that will generate and prepare for print a Sales Invoice.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981879" w:rsidRPr="004107D8" w:rsidRDefault="00981879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74"/>
          <w:jc w:val="center"/>
        </w:trPr>
        <w:tc>
          <w:tcPr>
            <w:tcW w:w="112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1879" w:rsidRPr="004107D8" w:rsidRDefault="00981879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7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79" w:rsidRPr="00F245F6" w:rsidRDefault="00981879" w:rsidP="00F245F6">
            <w:pPr>
              <w:pStyle w:val="NormalWeb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F245F6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Formulas + Functions</w:t>
            </w:r>
          </w:p>
        </w:tc>
        <w:tc>
          <w:tcPr>
            <w:tcW w:w="25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79" w:rsidRPr="00F245F6" w:rsidRDefault="00981879" w:rsidP="00F245F6">
            <w:pPr>
              <w:pStyle w:val="NormalWeb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F245F6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Page Orientation</w:t>
            </w:r>
          </w:p>
        </w:tc>
        <w:tc>
          <w:tcPr>
            <w:tcW w:w="21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79" w:rsidRPr="00F245F6" w:rsidRDefault="00981879" w:rsidP="00F245F6">
            <w:pPr>
              <w:pStyle w:val="NormalWeb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F245F6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Header and Footer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1879" w:rsidRPr="00F245F6" w:rsidRDefault="00981879" w:rsidP="00F245F6">
            <w:pPr>
              <w:pStyle w:val="NormalWeb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F245F6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Macros + Code</w:t>
            </w: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81879" w:rsidRPr="004107D8" w:rsidRDefault="00981879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75"/>
          <w:jc w:val="center"/>
        </w:trPr>
        <w:tc>
          <w:tcPr>
            <w:tcW w:w="112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245F6" w:rsidRPr="004107D8" w:rsidRDefault="00F245F6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245F6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 w:eastAsia="en-GB"/>
              </w:rPr>
              <w:t>P4.3 - Task 11</w:t>
            </w:r>
          </w:p>
        </w:tc>
        <w:tc>
          <w:tcPr>
            <w:tcW w:w="8524" w:type="dxa"/>
            <w:gridSpan w:val="28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245F6" w:rsidRPr="00F245F6" w:rsidRDefault="00F245F6" w:rsidP="00F245F6">
            <w:pPr>
              <w:pStyle w:val="NormalWeb"/>
              <w:spacing w:before="0"/>
              <w:rPr>
                <w:rFonts w:asciiTheme="minorHAnsi" w:hAnsiTheme="minorHAnsi" w:cstheme="minorHAnsi"/>
                <w:sz w:val="14"/>
                <w:szCs w:val="14"/>
                <w:lang w:val="en-IE"/>
              </w:rPr>
            </w:pPr>
            <w:r w:rsidRPr="00F245F6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Produce a range of appropriate charts/graphs to represent the sales of the orders stored</w:t>
            </w: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245F6" w:rsidRPr="004107D8" w:rsidRDefault="00F245F6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74"/>
          <w:jc w:val="center"/>
        </w:trPr>
        <w:tc>
          <w:tcPr>
            <w:tcW w:w="112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245F6" w:rsidRPr="004107D8" w:rsidRDefault="00F245F6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6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5F6" w:rsidRPr="00F245F6" w:rsidRDefault="00F245F6" w:rsidP="00F245F6">
            <w:pPr>
              <w:pStyle w:val="NormalWeb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Standard Chart 1</w:t>
            </w:r>
          </w:p>
        </w:tc>
        <w:tc>
          <w:tcPr>
            <w:tcW w:w="31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5F6" w:rsidRPr="00F245F6" w:rsidRDefault="00F245F6" w:rsidP="00F245F6">
            <w:pPr>
              <w:pStyle w:val="NormalWeb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Standard Chart 1</w:t>
            </w:r>
          </w:p>
        </w:tc>
        <w:tc>
          <w:tcPr>
            <w:tcW w:w="2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245F6" w:rsidRPr="00F245F6" w:rsidRDefault="00F245F6" w:rsidP="00F245F6">
            <w:pPr>
              <w:pStyle w:val="NormalWeb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Comparative Chart</w:t>
            </w: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245F6" w:rsidRPr="004107D8" w:rsidRDefault="00F245F6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5329C9" w:rsidRPr="00F750D9" w:rsidTr="005329C9">
        <w:trPr>
          <w:trHeight w:val="74"/>
          <w:jc w:val="center"/>
        </w:trPr>
        <w:tc>
          <w:tcPr>
            <w:tcW w:w="112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245F6" w:rsidRPr="004107D8" w:rsidRDefault="00F245F6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245F6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 w:eastAsia="en-GB"/>
              </w:rPr>
              <w:t>M1.2 - Task 12</w:t>
            </w:r>
          </w:p>
        </w:tc>
        <w:tc>
          <w:tcPr>
            <w:tcW w:w="8524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245F6" w:rsidRPr="00F245F6" w:rsidRDefault="00F245F6" w:rsidP="00F245F6">
            <w:pPr>
              <w:pStyle w:val="NormalWeb"/>
              <w:spacing w:before="0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IE"/>
              </w:rPr>
            </w:pPr>
            <w:r w:rsidRPr="00F245F6">
              <w:rPr>
                <w:rFonts w:asciiTheme="minorHAnsi" w:hAnsiTheme="minorHAnsi" w:cstheme="minorHAnsi"/>
                <w:bCs/>
                <w:sz w:val="14"/>
                <w:szCs w:val="14"/>
                <w:lang w:val="en-US"/>
              </w:rPr>
              <w:t>Evidence the use of appropriate labels, titles, axis, scales and colour used within the charts/graphs.</w:t>
            </w:r>
          </w:p>
        </w:tc>
        <w:tc>
          <w:tcPr>
            <w:tcW w:w="1435" w:type="dxa"/>
            <w:tcBorders>
              <w:left w:val="double" w:sz="4" w:space="0" w:color="auto"/>
            </w:tcBorders>
            <w:shd w:val="clear" w:color="auto" w:fill="auto"/>
          </w:tcPr>
          <w:p w:rsidR="00F245F6" w:rsidRPr="004107D8" w:rsidRDefault="00F245F6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</w:tbl>
    <w:p w:rsidR="00F12ABB" w:rsidRDefault="00F12ABB" w:rsidP="00852A38">
      <w:r>
        <w:br w:type="page"/>
      </w:r>
    </w:p>
    <w:tbl>
      <w:tblPr>
        <w:tblW w:w="1107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5"/>
        <w:gridCol w:w="1154"/>
        <w:gridCol w:w="193"/>
        <w:gridCol w:w="269"/>
        <w:gridCol w:w="935"/>
        <w:gridCol w:w="129"/>
        <w:gridCol w:w="14"/>
        <w:gridCol w:w="538"/>
        <w:gridCol w:w="453"/>
        <w:gridCol w:w="335"/>
        <w:gridCol w:w="21"/>
        <w:gridCol w:w="778"/>
        <w:gridCol w:w="30"/>
        <w:gridCol w:w="511"/>
        <w:gridCol w:w="28"/>
        <w:gridCol w:w="384"/>
        <w:gridCol w:w="693"/>
        <w:gridCol w:w="270"/>
        <w:gridCol w:w="192"/>
        <w:gridCol w:w="1113"/>
        <w:gridCol w:w="42"/>
        <w:gridCol w:w="1852"/>
      </w:tblGrid>
      <w:tr w:rsidR="00AC18C0" w:rsidRPr="00F750D9" w:rsidTr="0002322F">
        <w:trPr>
          <w:jc w:val="center"/>
        </w:trPr>
        <w:tc>
          <w:tcPr>
            <w:tcW w:w="11079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AC18C0" w:rsidRPr="003310BD" w:rsidRDefault="00AC18C0" w:rsidP="00852A38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6"/>
              </w:rPr>
            </w:pPr>
            <w:r w:rsidRPr="003310BD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16"/>
              </w:rPr>
              <w:lastRenderedPageBreak/>
              <w:t>L03 - Be able to automate and customise spreadsheet models</w:t>
            </w:r>
            <w:r w:rsidRPr="003310BD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16"/>
                <w:lang w:val="en-US"/>
              </w:rPr>
              <w:t xml:space="preserve"> </w:t>
            </w:r>
          </w:p>
        </w:tc>
      </w:tr>
      <w:tr w:rsidR="00AC18C0" w:rsidRPr="00F750D9" w:rsidTr="00B0164B">
        <w:trPr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C75A60" w:rsidRDefault="007839D0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P5.1 - Task 01</w:t>
            </w:r>
          </w:p>
        </w:tc>
        <w:tc>
          <w:tcPr>
            <w:tcW w:w="8040" w:type="dxa"/>
            <w:gridSpan w:val="1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C75A60" w:rsidRDefault="003310BD" w:rsidP="003310BD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sz w:val="14"/>
                <w:szCs w:val="14"/>
              </w:rPr>
              <w:t>Explain the navigation system you have implemented within the spreadsheet to navigate between each sheet.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C18C0" w:rsidRPr="00C75A60" w:rsidRDefault="00AC18C0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3310BD" w:rsidRPr="00F750D9" w:rsidTr="00B0164B">
        <w:trPr>
          <w:trHeight w:val="229"/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310BD" w:rsidRPr="00C75A60" w:rsidRDefault="007839D0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P5.1 - Task 02</w:t>
            </w:r>
          </w:p>
        </w:tc>
        <w:tc>
          <w:tcPr>
            <w:tcW w:w="8040" w:type="dxa"/>
            <w:gridSpan w:val="1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310BD" w:rsidRPr="00C75A60" w:rsidRDefault="003310BD" w:rsidP="00852A38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sz w:val="14"/>
                <w:szCs w:val="14"/>
              </w:rPr>
              <w:t>Customise and justify the shortcuts on the toolbar</w:t>
            </w:r>
          </w:p>
        </w:tc>
        <w:tc>
          <w:tcPr>
            <w:tcW w:w="1894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3310BD" w:rsidRPr="00C75A60" w:rsidRDefault="003310BD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3310BD" w:rsidRPr="00F750D9" w:rsidTr="00B0164B">
        <w:trPr>
          <w:trHeight w:val="277"/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310BD" w:rsidRPr="00C75A60" w:rsidRDefault="007839D0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P5.1 - Task 03</w:t>
            </w:r>
          </w:p>
        </w:tc>
        <w:tc>
          <w:tcPr>
            <w:tcW w:w="8040" w:type="dxa"/>
            <w:gridSpan w:val="1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310BD" w:rsidRPr="00C75A60" w:rsidRDefault="003310BD" w:rsidP="00852A38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sz w:val="14"/>
                <w:szCs w:val="14"/>
              </w:rPr>
              <w:t>Evidence how you have minimised the toolbar</w:t>
            </w:r>
          </w:p>
        </w:tc>
        <w:tc>
          <w:tcPr>
            <w:tcW w:w="1894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3310BD" w:rsidRPr="00C75A60" w:rsidRDefault="003310BD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C15831" w:rsidRPr="00F750D9" w:rsidTr="005329C9">
        <w:trPr>
          <w:trHeight w:val="89"/>
          <w:jc w:val="center"/>
        </w:trPr>
        <w:tc>
          <w:tcPr>
            <w:tcW w:w="11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15831" w:rsidRPr="00C75A60" w:rsidRDefault="00C15831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P5.2 - Task 04</w:t>
            </w:r>
          </w:p>
        </w:tc>
        <w:tc>
          <w:tcPr>
            <w:tcW w:w="8040" w:type="dxa"/>
            <w:gridSpan w:val="1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15831" w:rsidRPr="000437DE" w:rsidRDefault="00C15831" w:rsidP="007839D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sz w:val="14"/>
                <w:szCs w:val="14"/>
              </w:rPr>
              <w:t>Evidence how you have hidden data within the spreadsheet system</w:t>
            </w:r>
          </w:p>
        </w:tc>
        <w:tc>
          <w:tcPr>
            <w:tcW w:w="1894" w:type="dxa"/>
            <w:gridSpan w:val="2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C15831" w:rsidRPr="00C75A60" w:rsidRDefault="00C15831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C15831" w:rsidRPr="00F750D9" w:rsidTr="005329C9">
        <w:trPr>
          <w:trHeight w:val="88"/>
          <w:jc w:val="center"/>
        </w:trPr>
        <w:tc>
          <w:tcPr>
            <w:tcW w:w="11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15831" w:rsidRPr="003310BD" w:rsidRDefault="00C15831" w:rsidP="00852A38">
            <w:pPr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831" w:rsidRPr="00C15831" w:rsidRDefault="00C15831" w:rsidP="00C1583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C15831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Row</w:t>
            </w:r>
          </w:p>
        </w:tc>
        <w:tc>
          <w:tcPr>
            <w:tcW w:w="2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831" w:rsidRPr="00C15831" w:rsidRDefault="00C15831" w:rsidP="00C1583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C15831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Column</w:t>
            </w:r>
          </w:p>
        </w:tc>
        <w:tc>
          <w:tcPr>
            <w:tcW w:w="2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15831" w:rsidRPr="00C15831" w:rsidRDefault="00C15831" w:rsidP="00C1583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C15831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Sheet/tab</w:t>
            </w:r>
          </w:p>
        </w:tc>
        <w:tc>
          <w:tcPr>
            <w:tcW w:w="1894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C15831" w:rsidRPr="00C75A60" w:rsidRDefault="00C15831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3310BD" w:rsidRPr="00F750D9" w:rsidTr="005329C9">
        <w:trPr>
          <w:trHeight w:val="129"/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310BD" w:rsidRPr="00C75A60" w:rsidRDefault="007839D0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P5.2 - Task 05</w:t>
            </w:r>
          </w:p>
        </w:tc>
        <w:tc>
          <w:tcPr>
            <w:tcW w:w="8040" w:type="dxa"/>
            <w:gridSpan w:val="1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310BD" w:rsidRPr="000437DE" w:rsidRDefault="003310BD" w:rsidP="007839D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sz w:val="14"/>
                <w:szCs w:val="14"/>
              </w:rPr>
              <w:t>Set the print area for the invoice and Page sizes for your Sheets.</w:t>
            </w:r>
          </w:p>
        </w:tc>
        <w:tc>
          <w:tcPr>
            <w:tcW w:w="1894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3310BD" w:rsidRPr="00C75A60" w:rsidRDefault="003310BD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C15831" w:rsidRPr="00F750D9" w:rsidTr="005329C9">
        <w:trPr>
          <w:trHeight w:val="156"/>
          <w:jc w:val="center"/>
        </w:trPr>
        <w:tc>
          <w:tcPr>
            <w:tcW w:w="11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15831" w:rsidRPr="00C75A60" w:rsidRDefault="00C15831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P5.3 - Task 06</w:t>
            </w:r>
          </w:p>
        </w:tc>
        <w:tc>
          <w:tcPr>
            <w:tcW w:w="8040" w:type="dxa"/>
            <w:gridSpan w:val="1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15831" w:rsidRPr="000437DE" w:rsidRDefault="00C15831" w:rsidP="007839D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sz w:val="14"/>
                <w:szCs w:val="14"/>
              </w:rPr>
              <w:t>Evidence the various forms of data validation checks with customised error alerts implemented within the spreadsheet model to prevent invalid data entry.</w:t>
            </w:r>
          </w:p>
        </w:tc>
        <w:tc>
          <w:tcPr>
            <w:tcW w:w="1894" w:type="dxa"/>
            <w:gridSpan w:val="2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C15831" w:rsidRPr="00C75A60" w:rsidRDefault="00C15831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C15831" w:rsidRPr="00F750D9" w:rsidTr="005329C9">
        <w:trPr>
          <w:trHeight w:val="156"/>
          <w:jc w:val="center"/>
        </w:trPr>
        <w:tc>
          <w:tcPr>
            <w:tcW w:w="11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15831" w:rsidRPr="003310BD" w:rsidRDefault="00C15831" w:rsidP="00852A38">
            <w:pPr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831" w:rsidRPr="00C15831" w:rsidRDefault="00C15831" w:rsidP="00C1583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C15831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Drop Down List</w:t>
            </w:r>
          </w:p>
        </w:tc>
        <w:tc>
          <w:tcPr>
            <w:tcW w:w="2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831" w:rsidRPr="00C15831" w:rsidRDefault="00C15831" w:rsidP="00C1583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C15831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Valid Number Of Characters</w:t>
            </w:r>
          </w:p>
        </w:tc>
        <w:tc>
          <w:tcPr>
            <w:tcW w:w="2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15831" w:rsidRPr="00C15831" w:rsidRDefault="00C15831" w:rsidP="00C1583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C15831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Accept Numbers Only</w:t>
            </w:r>
          </w:p>
        </w:tc>
        <w:tc>
          <w:tcPr>
            <w:tcW w:w="1894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C15831" w:rsidRPr="00C75A60" w:rsidRDefault="00C15831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AC18C0" w:rsidRPr="00F750D9" w:rsidTr="005329C9">
        <w:trPr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C75A60" w:rsidRDefault="007839D0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P6.1 - Task 07</w:t>
            </w:r>
          </w:p>
        </w:tc>
        <w:tc>
          <w:tcPr>
            <w:tcW w:w="8040" w:type="dxa"/>
            <w:gridSpan w:val="1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0437DE" w:rsidRDefault="003310BD" w:rsidP="007839D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Select a range of </w:t>
            </w: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 xml:space="preserve">macros </w:t>
            </w:r>
            <w:r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created within the spreadsheet system to highlight the complex features/skills used to assist the users.</w:t>
            </w:r>
          </w:p>
        </w:tc>
        <w:tc>
          <w:tcPr>
            <w:tcW w:w="1894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AC18C0" w:rsidRPr="00C75A60" w:rsidRDefault="00AC18C0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C15831" w:rsidRPr="00F750D9" w:rsidTr="005329C9">
        <w:trPr>
          <w:trHeight w:val="102"/>
          <w:jc w:val="center"/>
        </w:trPr>
        <w:tc>
          <w:tcPr>
            <w:tcW w:w="11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15831" w:rsidRPr="00C75A60" w:rsidRDefault="00C15831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M3.1 - Task 08</w:t>
            </w:r>
          </w:p>
        </w:tc>
        <w:tc>
          <w:tcPr>
            <w:tcW w:w="8040" w:type="dxa"/>
            <w:gridSpan w:val="1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15831" w:rsidRPr="009039B9" w:rsidRDefault="00C15831" w:rsidP="007839D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Create a step-by-step guide to sort the customer and order table by a specific column and by a criteria of multiple options</w:t>
            </w:r>
          </w:p>
        </w:tc>
        <w:tc>
          <w:tcPr>
            <w:tcW w:w="1894" w:type="dxa"/>
            <w:gridSpan w:val="2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C15831" w:rsidRPr="00C75A60" w:rsidRDefault="00C15831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C15831" w:rsidRPr="00F750D9" w:rsidTr="005329C9">
        <w:trPr>
          <w:trHeight w:val="102"/>
          <w:jc w:val="center"/>
        </w:trPr>
        <w:tc>
          <w:tcPr>
            <w:tcW w:w="11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15831" w:rsidRPr="003310BD" w:rsidRDefault="00C15831" w:rsidP="00852A38">
            <w:pPr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402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831" w:rsidRPr="00C15831" w:rsidRDefault="00C15831" w:rsidP="00C1583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C15831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Standard Sort on Orders and Customers</w:t>
            </w:r>
          </w:p>
        </w:tc>
        <w:tc>
          <w:tcPr>
            <w:tcW w:w="4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15831" w:rsidRPr="00C15831" w:rsidRDefault="00C15831" w:rsidP="00C1583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C15831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Multiple Criterion Sort</w:t>
            </w:r>
          </w:p>
        </w:tc>
        <w:tc>
          <w:tcPr>
            <w:tcW w:w="1894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C15831" w:rsidRPr="00C75A60" w:rsidRDefault="00C15831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410065" w:rsidRPr="00F750D9" w:rsidTr="005329C9">
        <w:trPr>
          <w:trHeight w:val="156"/>
          <w:jc w:val="center"/>
        </w:trPr>
        <w:tc>
          <w:tcPr>
            <w:tcW w:w="11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0065" w:rsidRPr="00C75A60" w:rsidRDefault="00410065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M3.1 - Task 09</w:t>
            </w:r>
          </w:p>
        </w:tc>
        <w:tc>
          <w:tcPr>
            <w:tcW w:w="8040" w:type="dxa"/>
            <w:gridSpan w:val="1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0065" w:rsidRPr="009039B9" w:rsidRDefault="00410065" w:rsidP="007839D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Produce a guide that demonstrates the implementation of a </w:t>
            </w: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 xml:space="preserve">standard </w:t>
            </w:r>
            <w:r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filtering option and an </w:t>
            </w: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advanced</w:t>
            </w:r>
            <w:r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 filtering option for the data stored within the customer and order table based on the designs identified during </w:t>
            </w: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LO2 - Task 2</w:t>
            </w:r>
            <w:r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.</w:t>
            </w:r>
          </w:p>
        </w:tc>
        <w:tc>
          <w:tcPr>
            <w:tcW w:w="1894" w:type="dxa"/>
            <w:gridSpan w:val="2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410065" w:rsidRPr="00C75A60" w:rsidRDefault="00410065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410065" w:rsidRPr="00F750D9" w:rsidTr="005329C9">
        <w:trPr>
          <w:trHeight w:val="156"/>
          <w:jc w:val="center"/>
        </w:trPr>
        <w:tc>
          <w:tcPr>
            <w:tcW w:w="11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0065" w:rsidRPr="003310BD" w:rsidRDefault="00410065" w:rsidP="00852A38">
            <w:pPr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402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065" w:rsidRPr="00C15831" w:rsidRDefault="00410065" w:rsidP="00C1583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C15831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Standard Filter on Orders and Customers</w:t>
            </w:r>
          </w:p>
        </w:tc>
        <w:tc>
          <w:tcPr>
            <w:tcW w:w="4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0065" w:rsidRPr="00C15831" w:rsidRDefault="00410065" w:rsidP="00C1583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C15831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Advanced Filters</w:t>
            </w:r>
          </w:p>
        </w:tc>
        <w:tc>
          <w:tcPr>
            <w:tcW w:w="1894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410065" w:rsidRPr="00C75A60" w:rsidRDefault="00410065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3310BD" w:rsidRPr="00F750D9" w:rsidTr="005329C9">
        <w:trPr>
          <w:trHeight w:val="347"/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310BD" w:rsidRDefault="007839D0" w:rsidP="00852A38">
            <w:pPr>
              <w:jc w:val="center"/>
            </w:pP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M3.2 - Task 10</w:t>
            </w:r>
          </w:p>
        </w:tc>
        <w:tc>
          <w:tcPr>
            <w:tcW w:w="8040" w:type="dxa"/>
            <w:gridSpan w:val="1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310BD" w:rsidRPr="000437DE" w:rsidRDefault="00B0164B" w:rsidP="00C15831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Show</w:t>
            </w:r>
            <w:r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 the creation of a</w:t>
            </w:r>
            <w:r w:rsidR="00410065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t least 3</w:t>
            </w:r>
            <w:r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 pivot-table</w:t>
            </w:r>
            <w:r w:rsidR="00410065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s</w:t>
            </w:r>
            <w:r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 for the information stored</w:t>
            </w:r>
            <w:r w:rsidR="00C15831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. P</w:t>
            </w:r>
            <w:r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rovide</w:t>
            </w:r>
            <w:r w:rsidR="003310BD"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 evidence of the process and creating pivot table charts of the results.</w:t>
            </w:r>
          </w:p>
        </w:tc>
        <w:tc>
          <w:tcPr>
            <w:tcW w:w="1894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3310BD" w:rsidRPr="00C75A60" w:rsidRDefault="003310BD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3310BD" w:rsidRPr="00F750D9" w:rsidTr="00B0164B">
        <w:trPr>
          <w:trHeight w:val="145"/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310BD" w:rsidRDefault="007839D0" w:rsidP="00852A38">
            <w:pPr>
              <w:jc w:val="center"/>
            </w:pP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P6.2 - Task 11</w:t>
            </w:r>
          </w:p>
        </w:tc>
        <w:tc>
          <w:tcPr>
            <w:tcW w:w="8040" w:type="dxa"/>
            <w:gridSpan w:val="19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310BD" w:rsidRPr="000437DE" w:rsidRDefault="003310BD" w:rsidP="007839D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Show evidence of startup feature setup within the spreadsheet system </w:t>
            </w:r>
          </w:p>
        </w:tc>
        <w:tc>
          <w:tcPr>
            <w:tcW w:w="1894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3310BD" w:rsidRPr="00C75A60" w:rsidRDefault="003310BD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B0164B" w:rsidRPr="00F750D9" w:rsidTr="005329C9">
        <w:trPr>
          <w:trHeight w:val="109"/>
          <w:jc w:val="center"/>
        </w:trPr>
        <w:tc>
          <w:tcPr>
            <w:tcW w:w="11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0164B" w:rsidRDefault="00B0164B" w:rsidP="00852A38">
            <w:pPr>
              <w:jc w:val="center"/>
            </w:pPr>
            <w:r w:rsidRPr="003310BD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P6.2 - Task 12</w:t>
            </w:r>
          </w:p>
        </w:tc>
        <w:tc>
          <w:tcPr>
            <w:tcW w:w="8040" w:type="dxa"/>
            <w:gridSpan w:val="1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0164B" w:rsidRPr="000437DE" w:rsidRDefault="00B0164B" w:rsidP="007839D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310BD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Show evidence of two more automated features for your spreadsheet that can be controlled from opening or from a macro button.</w:t>
            </w:r>
          </w:p>
        </w:tc>
        <w:tc>
          <w:tcPr>
            <w:tcW w:w="1894" w:type="dxa"/>
            <w:gridSpan w:val="2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B0164B" w:rsidRPr="00C75A60" w:rsidRDefault="00B0164B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B0164B" w:rsidRPr="00F750D9" w:rsidTr="005329C9">
        <w:trPr>
          <w:trHeight w:val="108"/>
          <w:jc w:val="center"/>
        </w:trPr>
        <w:tc>
          <w:tcPr>
            <w:tcW w:w="11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0164B" w:rsidRPr="003310BD" w:rsidRDefault="00B0164B" w:rsidP="00852A38">
            <w:pPr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402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4B" w:rsidRPr="00B0164B" w:rsidRDefault="00B0164B" w:rsidP="00B0164B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</w:pPr>
            <w:r w:rsidRPr="00B0164B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Feature 1</w:t>
            </w:r>
          </w:p>
        </w:tc>
        <w:tc>
          <w:tcPr>
            <w:tcW w:w="4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0164B" w:rsidRPr="00B0164B" w:rsidRDefault="00B0164B" w:rsidP="00B0164B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</w:pPr>
            <w:r w:rsidRPr="00B0164B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Feature 2</w:t>
            </w:r>
          </w:p>
        </w:tc>
        <w:tc>
          <w:tcPr>
            <w:tcW w:w="1894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B0164B" w:rsidRPr="00C75A60" w:rsidRDefault="00B0164B" w:rsidP="00852A38">
            <w:pPr>
              <w:jc w:val="both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</w:tc>
      </w:tr>
      <w:tr w:rsidR="00AC18C0" w:rsidRPr="00F750D9" w:rsidTr="0002322F">
        <w:trPr>
          <w:jc w:val="center"/>
        </w:trPr>
        <w:tc>
          <w:tcPr>
            <w:tcW w:w="11079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AC18C0" w:rsidRPr="00A7689A" w:rsidRDefault="00AC18C0" w:rsidP="00852A38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6"/>
              </w:rPr>
            </w:pPr>
            <w:r w:rsidRPr="00A7689A">
              <w:rPr>
                <w:color w:val="FFFFFF" w:themeColor="background1"/>
              </w:rPr>
              <w:br w:type="page"/>
            </w:r>
            <w:r w:rsidRPr="00A7689A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6"/>
              </w:rPr>
              <w:t>A04  - Produce user documentation and technical information</w:t>
            </w:r>
          </w:p>
        </w:tc>
      </w:tr>
      <w:tr w:rsidR="00A7689A" w:rsidRPr="0061623A" w:rsidTr="005329C9">
        <w:trPr>
          <w:trHeight w:val="86"/>
          <w:jc w:val="center"/>
        </w:trPr>
        <w:tc>
          <w:tcPr>
            <w:tcW w:w="11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61623A" w:rsidRDefault="00A7689A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P7.1 - Task 01</w:t>
            </w:r>
          </w:p>
        </w:tc>
        <w:tc>
          <w:tcPr>
            <w:tcW w:w="8082" w:type="dxa"/>
            <w:gridSpan w:val="2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A7689A" w:rsidRDefault="00A7689A" w:rsidP="00852A38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sz w:val="14"/>
                <w:szCs w:val="14"/>
              </w:rPr>
              <w:t xml:space="preserve">Create a test table that can be used to test your spreadsheet system 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7689A" w:rsidRPr="0061623A" w:rsidRDefault="00A7689A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47D8B" w:rsidRPr="0061623A" w:rsidTr="005329C9">
        <w:trPr>
          <w:trHeight w:val="86"/>
          <w:jc w:val="center"/>
        </w:trPr>
        <w:tc>
          <w:tcPr>
            <w:tcW w:w="11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689A" w:rsidRPr="00A7689A" w:rsidRDefault="00A7689A" w:rsidP="00852A38">
            <w:pPr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A7689A" w:rsidRDefault="00A7689A" w:rsidP="00A7689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Client Requirements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A7689A" w:rsidRDefault="00A7689A" w:rsidP="00A7689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Formulas and Functions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A7689A" w:rsidRDefault="00A7689A" w:rsidP="00A7689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Data Validations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A7689A" w:rsidRDefault="00A7689A" w:rsidP="00A7689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Error Messages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A7689A" w:rsidRDefault="00A7689A" w:rsidP="00A7689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House style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7689A" w:rsidRPr="00A7689A" w:rsidRDefault="00A7689A" w:rsidP="00A7689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Automation (Macros)</w:t>
            </w:r>
          </w:p>
        </w:tc>
        <w:tc>
          <w:tcPr>
            <w:tcW w:w="1852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7689A" w:rsidRPr="0061623A" w:rsidRDefault="00A7689A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47D8B" w:rsidRPr="0061623A" w:rsidTr="005329C9">
        <w:trPr>
          <w:trHeight w:val="86"/>
          <w:jc w:val="center"/>
        </w:trPr>
        <w:tc>
          <w:tcPr>
            <w:tcW w:w="11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689A" w:rsidRPr="00A7689A" w:rsidRDefault="00A7689A" w:rsidP="00852A38">
            <w:pPr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A7689A" w:rsidRDefault="00A7689A" w:rsidP="00A7689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Navigation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A7689A" w:rsidRDefault="00A7689A" w:rsidP="00A7689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Comments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A7689A" w:rsidRDefault="00A7689A" w:rsidP="00A7689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Layout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A7689A" w:rsidRDefault="00A7689A" w:rsidP="00A7689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Pivot table updates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A7689A" w:rsidRDefault="00A7689A" w:rsidP="00A7689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Conditional formatting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7689A" w:rsidRPr="00A7689A" w:rsidRDefault="00A7689A" w:rsidP="00A7689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VB Scripts</w:t>
            </w:r>
          </w:p>
        </w:tc>
        <w:tc>
          <w:tcPr>
            <w:tcW w:w="1852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7689A" w:rsidRPr="0061623A" w:rsidRDefault="00A7689A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7689A" w:rsidRPr="0061623A" w:rsidTr="005329C9">
        <w:trPr>
          <w:trHeight w:val="219"/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61623A" w:rsidRDefault="00A7689A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D1.1 - Task 02</w:t>
            </w:r>
          </w:p>
        </w:tc>
        <w:tc>
          <w:tcPr>
            <w:tcW w:w="8082" w:type="dxa"/>
            <w:gridSpan w:val="2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A7689A" w:rsidRDefault="00A7689A" w:rsidP="00852A38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sz w:val="14"/>
                <w:szCs w:val="14"/>
              </w:rPr>
              <w:t>Conduct and collect Peer feedback on the produced Spreadsheet with the purpose of improving their quality and usability for the target audience.</w:t>
            </w:r>
          </w:p>
        </w:tc>
        <w:tc>
          <w:tcPr>
            <w:tcW w:w="1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7689A" w:rsidRPr="0061623A" w:rsidRDefault="00A7689A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7689A" w:rsidRPr="0061623A" w:rsidTr="00A7689A">
        <w:trPr>
          <w:trHeight w:val="166"/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61623A" w:rsidRDefault="00A7689A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D1.2 - Task 03</w:t>
            </w:r>
          </w:p>
        </w:tc>
        <w:tc>
          <w:tcPr>
            <w:tcW w:w="8082" w:type="dxa"/>
            <w:gridSpan w:val="2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A7689A" w:rsidRDefault="00A7689A" w:rsidP="00852A38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sz w:val="14"/>
                <w:szCs w:val="14"/>
              </w:rPr>
              <w:t>Analyse the feedback from the interviewees, catalogue and present the results and your synopsis of the qualitative comments.</w:t>
            </w:r>
          </w:p>
        </w:tc>
        <w:tc>
          <w:tcPr>
            <w:tcW w:w="1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7689A" w:rsidRPr="0061623A" w:rsidRDefault="00A7689A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C18C0" w:rsidRPr="0061623A" w:rsidTr="00B0164B">
        <w:trPr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61623A" w:rsidRDefault="00A7689A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D1.3 - Task 04</w:t>
            </w:r>
          </w:p>
        </w:tc>
        <w:tc>
          <w:tcPr>
            <w:tcW w:w="8082" w:type="dxa"/>
            <w:gridSpan w:val="2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61623A" w:rsidRDefault="00A7689A" w:rsidP="00A7689A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sz w:val="14"/>
                <w:szCs w:val="14"/>
              </w:rPr>
              <w:t>Modify the Spreadsheet in light of feedback gathered in order to improve the functionality of the product.</w:t>
            </w:r>
          </w:p>
        </w:tc>
        <w:tc>
          <w:tcPr>
            <w:tcW w:w="1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C18C0" w:rsidRPr="0061623A" w:rsidRDefault="00AC18C0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C18C0" w:rsidRPr="0061623A" w:rsidTr="00B0164B">
        <w:trPr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61623A" w:rsidRDefault="00A7689A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D1.3 - Task 05</w:t>
            </w:r>
          </w:p>
        </w:tc>
        <w:tc>
          <w:tcPr>
            <w:tcW w:w="8082" w:type="dxa"/>
            <w:gridSpan w:val="2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61623A" w:rsidRDefault="00A7689A" w:rsidP="00A7689A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sz w:val="14"/>
                <w:szCs w:val="14"/>
              </w:rPr>
              <w:t>Give a detailed justification why these changes were made and how they will improve the functionality of the Spreadsheet.</w:t>
            </w:r>
          </w:p>
        </w:tc>
        <w:tc>
          <w:tcPr>
            <w:tcW w:w="1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C18C0" w:rsidRPr="0061623A" w:rsidRDefault="00AC18C0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7689A" w:rsidRPr="0061623A" w:rsidTr="005329C9">
        <w:trPr>
          <w:trHeight w:val="101"/>
          <w:jc w:val="center"/>
        </w:trPr>
        <w:tc>
          <w:tcPr>
            <w:tcW w:w="11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61623A" w:rsidRDefault="00A7689A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P8.1 - Task 06</w:t>
            </w:r>
          </w:p>
        </w:tc>
        <w:tc>
          <w:tcPr>
            <w:tcW w:w="8082" w:type="dxa"/>
            <w:gridSpan w:val="2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A7689A" w:rsidRDefault="00A7689A" w:rsidP="00852A38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sz w:val="14"/>
                <w:szCs w:val="14"/>
              </w:rPr>
              <w:t>Export data into different formats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7689A" w:rsidRPr="0061623A" w:rsidRDefault="00A7689A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7689A" w:rsidRPr="0061623A" w:rsidTr="005329C9">
        <w:trPr>
          <w:trHeight w:val="100"/>
          <w:jc w:val="center"/>
        </w:trPr>
        <w:tc>
          <w:tcPr>
            <w:tcW w:w="11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689A" w:rsidRPr="00A7689A" w:rsidRDefault="00A7689A" w:rsidP="00852A38">
            <w:pPr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847D8B" w:rsidRDefault="00A7689A" w:rsidP="00847D8B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.</w:t>
            </w:r>
            <w:proofErr w:type="spellStart"/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xls</w:t>
            </w:r>
            <w:proofErr w:type="spellEnd"/>
          </w:p>
        </w:tc>
        <w:tc>
          <w:tcPr>
            <w:tcW w:w="1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847D8B" w:rsidRDefault="00A7689A" w:rsidP="00847D8B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.</w:t>
            </w:r>
            <w:proofErr w:type="spellStart"/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csv</w:t>
            </w:r>
            <w:proofErr w:type="spellEnd"/>
          </w:p>
        </w:tc>
        <w:tc>
          <w:tcPr>
            <w:tcW w:w="1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847D8B" w:rsidRDefault="00A7689A" w:rsidP="00847D8B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.txt</w:t>
            </w:r>
          </w:p>
        </w:tc>
        <w:tc>
          <w:tcPr>
            <w:tcW w:w="1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9A" w:rsidRPr="00847D8B" w:rsidRDefault="00A7689A" w:rsidP="00847D8B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.xml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7689A" w:rsidRPr="00847D8B" w:rsidRDefault="00A7689A" w:rsidP="00847D8B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.html</w:t>
            </w:r>
          </w:p>
        </w:tc>
        <w:tc>
          <w:tcPr>
            <w:tcW w:w="1852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7689A" w:rsidRPr="0061623A" w:rsidRDefault="00A7689A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C18C0" w:rsidRPr="0061623A" w:rsidTr="005329C9">
        <w:trPr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61623A" w:rsidRDefault="00A7689A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P8.2 - Task 07</w:t>
            </w:r>
          </w:p>
        </w:tc>
        <w:tc>
          <w:tcPr>
            <w:tcW w:w="8082" w:type="dxa"/>
            <w:gridSpan w:val="2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61623A" w:rsidRDefault="00A7689A" w:rsidP="00A7689A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sz w:val="14"/>
                <w:szCs w:val="14"/>
              </w:rPr>
              <w:t>Import data from the Spreadsheet into a Word Document for a specified purpose.</w:t>
            </w:r>
          </w:p>
        </w:tc>
        <w:tc>
          <w:tcPr>
            <w:tcW w:w="1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C18C0" w:rsidRPr="0061623A" w:rsidRDefault="00AC18C0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7689A" w:rsidRPr="0061623A" w:rsidTr="005329C9">
        <w:trPr>
          <w:trHeight w:val="62"/>
          <w:jc w:val="center"/>
        </w:trPr>
        <w:tc>
          <w:tcPr>
            <w:tcW w:w="11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61623A" w:rsidRDefault="00A7689A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P9.1 - Task 08</w:t>
            </w:r>
          </w:p>
        </w:tc>
        <w:tc>
          <w:tcPr>
            <w:tcW w:w="8082" w:type="dxa"/>
            <w:gridSpan w:val="2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A7689A" w:rsidRDefault="00A7689A" w:rsidP="00A7689A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Create a step-by-step User guide illustrating how the system functions. </w:t>
            </w:r>
            <w:bookmarkStart w:id="0" w:name="_GoBack"/>
            <w:bookmarkEnd w:id="0"/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7689A" w:rsidRPr="0061623A" w:rsidRDefault="00A7689A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655C1F" w:rsidRPr="0061623A" w:rsidTr="005329C9">
        <w:trPr>
          <w:trHeight w:val="61"/>
          <w:jc w:val="center"/>
        </w:trPr>
        <w:tc>
          <w:tcPr>
            <w:tcW w:w="11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689A" w:rsidRPr="00A7689A" w:rsidRDefault="00A7689A" w:rsidP="00852A38">
            <w:pPr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89A" w:rsidRPr="00847D8B" w:rsidRDefault="00A7689A" w:rsidP="00847D8B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Purpose and Audience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89A" w:rsidRPr="00847D8B" w:rsidRDefault="00A7689A" w:rsidP="00847D8B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Hardware and Software Requirements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89A" w:rsidRPr="00847D8B" w:rsidRDefault="00253BE2" w:rsidP="00655C1F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 xml:space="preserve">How to start spreadsheet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89A" w:rsidRPr="00847D8B" w:rsidRDefault="00A7689A" w:rsidP="00655C1F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 xml:space="preserve">Formulas and Functions Used 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89A" w:rsidRPr="00847D8B" w:rsidRDefault="00A7689A" w:rsidP="00655C1F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 xml:space="preserve">Data Validation 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89A" w:rsidRPr="00847D8B" w:rsidRDefault="00A7689A" w:rsidP="00655C1F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 xml:space="preserve">Navigation of the system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847D8B" w:rsidRDefault="00A7689A" w:rsidP="00655C1F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 xml:space="preserve">How to input data </w:t>
            </w:r>
          </w:p>
        </w:tc>
        <w:tc>
          <w:tcPr>
            <w:tcW w:w="1852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7689A" w:rsidRPr="0061623A" w:rsidRDefault="00A7689A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655C1F" w:rsidRPr="0061623A" w:rsidTr="005329C9">
        <w:trPr>
          <w:trHeight w:val="61"/>
          <w:jc w:val="center"/>
        </w:trPr>
        <w:tc>
          <w:tcPr>
            <w:tcW w:w="11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689A" w:rsidRPr="00A7689A" w:rsidRDefault="00A7689A" w:rsidP="00852A38">
            <w:pPr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89A" w:rsidRPr="00847D8B" w:rsidRDefault="00A7689A" w:rsidP="00655C1F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 xml:space="preserve">Storing information 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89A" w:rsidRPr="00847D8B" w:rsidRDefault="00A7689A" w:rsidP="00655C1F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 xml:space="preserve">Searching information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89A" w:rsidRPr="00847D8B" w:rsidRDefault="00A7689A" w:rsidP="00655C1F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 xml:space="preserve">How to respond to error messages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89A" w:rsidRPr="00847D8B" w:rsidRDefault="00A7689A" w:rsidP="00655C1F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 xml:space="preserve">Generating Invoices 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89A" w:rsidRPr="00847D8B" w:rsidRDefault="00A7689A" w:rsidP="00655C1F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Cha</w:t>
            </w: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rts/Graph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89A" w:rsidRPr="00847D8B" w:rsidRDefault="00A7689A" w:rsidP="00655C1F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 xml:space="preserve">Analysing Data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847D8B" w:rsidRDefault="00A7689A" w:rsidP="00847D8B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</w:pPr>
            <w:r w:rsidRPr="00847D8B">
              <w:rPr>
                <w:rFonts w:asciiTheme="minorHAnsi" w:hAnsiTheme="minorHAnsi" w:cstheme="minorHAnsi"/>
                <w:b/>
                <w:bCs/>
                <w:sz w:val="12"/>
                <w:szCs w:val="14"/>
              </w:rPr>
              <w:t>Fault Log</w:t>
            </w:r>
          </w:p>
        </w:tc>
        <w:tc>
          <w:tcPr>
            <w:tcW w:w="1852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7689A" w:rsidRPr="0061623A" w:rsidRDefault="00A7689A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7689A" w:rsidRPr="0061623A" w:rsidTr="00A7689A">
        <w:trPr>
          <w:trHeight w:val="187"/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61623A" w:rsidRDefault="00A7689A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D2.1 – Task 09</w:t>
            </w:r>
          </w:p>
        </w:tc>
        <w:tc>
          <w:tcPr>
            <w:tcW w:w="8082" w:type="dxa"/>
            <w:gridSpan w:val="2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A7689A" w:rsidRDefault="00A7689A" w:rsidP="00852A38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Annotate the purpose of the selection of graphs/charts implemented within the analysis sheet</w:t>
            </w:r>
          </w:p>
        </w:tc>
        <w:tc>
          <w:tcPr>
            <w:tcW w:w="1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7689A" w:rsidRPr="0061623A" w:rsidRDefault="00A7689A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C18C0" w:rsidRPr="0061623A" w:rsidTr="00B0164B">
        <w:trPr>
          <w:jc w:val="center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61623A" w:rsidRDefault="00A7689A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D2.2 – Task 10</w:t>
            </w:r>
          </w:p>
        </w:tc>
        <w:tc>
          <w:tcPr>
            <w:tcW w:w="8082" w:type="dxa"/>
            <w:gridSpan w:val="2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8C0" w:rsidRPr="00A7689A" w:rsidRDefault="00A7689A" w:rsidP="00A7689A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Using the pivot table(s), create a selection of graphs/charts to represent the orders stored</w:t>
            </w:r>
          </w:p>
        </w:tc>
        <w:tc>
          <w:tcPr>
            <w:tcW w:w="1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C18C0" w:rsidRPr="0061623A" w:rsidRDefault="00AC18C0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7689A" w:rsidRPr="0061623A" w:rsidTr="00A7689A">
        <w:trPr>
          <w:trHeight w:val="224"/>
          <w:jc w:val="center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61623A" w:rsidRDefault="00A7689A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D2.3 – Task 11</w:t>
            </w:r>
          </w:p>
        </w:tc>
        <w:tc>
          <w:tcPr>
            <w:tcW w:w="8082" w:type="dxa"/>
            <w:gridSpan w:val="2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A7689A" w:rsidRDefault="00A7689A" w:rsidP="00852A38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sz w:val="14"/>
                <w:szCs w:val="14"/>
              </w:rPr>
              <w:t>Produce an evaluation on your spreadsheet that focuses on the requirements identified in LO2</w:t>
            </w:r>
          </w:p>
        </w:tc>
        <w:tc>
          <w:tcPr>
            <w:tcW w:w="1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7689A" w:rsidRPr="0061623A" w:rsidRDefault="00A7689A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7689A" w:rsidRPr="0061623A" w:rsidTr="00A7689A">
        <w:trPr>
          <w:trHeight w:val="224"/>
          <w:jc w:val="center"/>
        </w:trPr>
        <w:tc>
          <w:tcPr>
            <w:tcW w:w="11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61623A" w:rsidRDefault="00A7689A" w:rsidP="00852A38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7689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D2.4 – Task 12</w:t>
            </w:r>
          </w:p>
        </w:tc>
        <w:tc>
          <w:tcPr>
            <w:tcW w:w="8082" w:type="dxa"/>
            <w:gridSpan w:val="2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689A" w:rsidRPr="00A7689A" w:rsidRDefault="00A7689A" w:rsidP="00852A38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Complete</w:t>
            </w:r>
            <w:r w:rsidRPr="00A7689A">
              <w:rPr>
                <w:rFonts w:asciiTheme="minorHAnsi" w:hAnsiTheme="minorHAnsi" w:cstheme="minorHAnsi"/>
                <w:sz w:val="14"/>
                <w:szCs w:val="14"/>
              </w:rPr>
              <w:t xml:space="preserve"> a written witness statement for the assessor, illustrating how the final spreadsheet system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1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7689A" w:rsidRPr="0061623A" w:rsidRDefault="00A7689A" w:rsidP="00852A38">
            <w:pPr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9B72D1" w:rsidRPr="0061623A" w:rsidRDefault="009B72D1" w:rsidP="00852A38">
      <w:pPr>
        <w:rPr>
          <w:rFonts w:asciiTheme="minorHAnsi" w:hAnsiTheme="minorHAnsi" w:cstheme="minorHAnsi"/>
          <w:sz w:val="14"/>
          <w:szCs w:val="14"/>
        </w:rPr>
      </w:pPr>
    </w:p>
    <w:sectPr w:rsidR="009B72D1" w:rsidRPr="0061623A" w:rsidSect="00F750D9">
      <w:footerReference w:type="default" r:id="rId9"/>
      <w:pgSz w:w="11909" w:h="16834" w:code="9"/>
      <w:pgMar w:top="568" w:right="1134" w:bottom="284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BE2" w:rsidRDefault="00253BE2">
      <w:r>
        <w:separator/>
      </w:r>
    </w:p>
  </w:endnote>
  <w:endnote w:type="continuationSeparator" w:id="0">
    <w:p w:rsidR="00253BE2" w:rsidRDefault="002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28796E" w:rsidRPr="00F750D9" w:rsidTr="0096574C">
      <w:tc>
        <w:tcPr>
          <w:tcW w:w="4928" w:type="dxa"/>
        </w:tcPr>
        <w:p w:rsidR="0028796E" w:rsidRPr="00F750D9" w:rsidRDefault="0028796E" w:rsidP="003A7513">
          <w:pPr>
            <w:pStyle w:val="Footer"/>
            <w:rPr>
              <w:rFonts w:asciiTheme="minorHAnsi" w:hAnsiTheme="minorHAnsi" w:cstheme="minorHAnsi"/>
            </w:rPr>
          </w:pP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t xml:space="preserve">Page </w:t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fldChar w:fldCharType="begin"/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instrText xml:space="preserve"> PAGE </w:instrText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fldChar w:fldCharType="separate"/>
          </w:r>
          <w:r w:rsidR="005329C9">
            <w:rPr>
              <w:rFonts w:asciiTheme="minorHAnsi" w:hAnsiTheme="minorHAnsi" w:cstheme="minorHAnsi"/>
              <w:b/>
              <w:bCs/>
              <w:noProof/>
              <w:sz w:val="16"/>
              <w:lang w:val="en-US"/>
            </w:rPr>
            <w:t>2</w:t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fldChar w:fldCharType="end"/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t xml:space="preserve"> of </w:t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fldChar w:fldCharType="begin"/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instrText xml:space="preserve"> NUMPAGES </w:instrText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fldChar w:fldCharType="separate"/>
          </w:r>
          <w:r w:rsidR="005329C9">
            <w:rPr>
              <w:rFonts w:asciiTheme="minorHAnsi" w:hAnsiTheme="minorHAnsi" w:cstheme="minorHAnsi"/>
              <w:b/>
              <w:bCs/>
              <w:noProof/>
              <w:sz w:val="16"/>
              <w:lang w:val="en-US"/>
            </w:rPr>
            <w:t>2</w:t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28796E" w:rsidRPr="00F750D9" w:rsidRDefault="0080555B" w:rsidP="00A35449">
          <w:pPr>
            <w:pStyle w:val="Footer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b/>
              <w:bCs/>
              <w:sz w:val="16"/>
            </w:rPr>
            <w:t>My School</w:t>
          </w:r>
        </w:p>
      </w:tc>
    </w:tr>
  </w:tbl>
  <w:p w:rsidR="0028796E" w:rsidRPr="00F750D9" w:rsidRDefault="0028796E">
    <w:pPr>
      <w:pStyle w:val="Foo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BE2" w:rsidRDefault="00253BE2">
      <w:r>
        <w:separator/>
      </w:r>
    </w:p>
  </w:footnote>
  <w:footnote w:type="continuationSeparator" w:id="0">
    <w:p w:rsidR="00253BE2" w:rsidRDefault="00253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C5A"/>
    <w:multiLevelType w:val="hybridMultilevel"/>
    <w:tmpl w:val="0D2CD1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4845E5"/>
    <w:multiLevelType w:val="hybridMultilevel"/>
    <w:tmpl w:val="4CD4C0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C86D84"/>
    <w:multiLevelType w:val="hybridMultilevel"/>
    <w:tmpl w:val="63F4F9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9C19A6"/>
    <w:multiLevelType w:val="hybridMultilevel"/>
    <w:tmpl w:val="5D3407BA"/>
    <w:lvl w:ilvl="0" w:tplc="C484B7A6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E7043A7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7C86868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EA766D6A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1E0D23A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B726DDF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23027D3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6D4A4A1A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199853AC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>
    <w:nsid w:val="07C6646C"/>
    <w:multiLevelType w:val="hybridMultilevel"/>
    <w:tmpl w:val="8AE63D1E"/>
    <w:lvl w:ilvl="0" w:tplc="4720F10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A9D6A8D"/>
    <w:multiLevelType w:val="hybridMultilevel"/>
    <w:tmpl w:val="F8E8640A"/>
    <w:lvl w:ilvl="0" w:tplc="3A424292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5A04A4A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4F7EE54A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D224456C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8B8C177A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0610FD5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47E6C84C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81D081C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4718FA8E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6">
    <w:nsid w:val="13BC38E5"/>
    <w:multiLevelType w:val="hybridMultilevel"/>
    <w:tmpl w:val="F2AA195A"/>
    <w:lvl w:ilvl="0" w:tplc="ED92AC74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6ADA9D08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B958104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9AEC96A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879E633C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8772834E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EDCC5A5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816A46FA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64B02A44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7">
    <w:nsid w:val="14121A41"/>
    <w:multiLevelType w:val="hybridMultilevel"/>
    <w:tmpl w:val="BF84CC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BF30E3"/>
    <w:multiLevelType w:val="hybridMultilevel"/>
    <w:tmpl w:val="4E743930"/>
    <w:lvl w:ilvl="0" w:tplc="56DEE50E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362FF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D24E7D90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96162F7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FBED6B6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7E7CDAD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CFDCB3F6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8D78D2FC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C92E9686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9">
    <w:nsid w:val="19C72DF5"/>
    <w:multiLevelType w:val="hybridMultilevel"/>
    <w:tmpl w:val="99A6E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1D7CFD"/>
    <w:multiLevelType w:val="hybridMultilevel"/>
    <w:tmpl w:val="8500DAD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4D1738"/>
    <w:multiLevelType w:val="hybridMultilevel"/>
    <w:tmpl w:val="FEB2BB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9C0032"/>
    <w:multiLevelType w:val="hybridMultilevel"/>
    <w:tmpl w:val="769CA5B0"/>
    <w:lvl w:ilvl="0" w:tplc="CA4411B0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F58EFE80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FD36946A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2F88DB4A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2CA0571C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A38A4FE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2BDC227E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932A5986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FDD68D46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3">
    <w:nsid w:val="4203339C"/>
    <w:multiLevelType w:val="hybridMultilevel"/>
    <w:tmpl w:val="5888BEE8"/>
    <w:lvl w:ilvl="0" w:tplc="4A2270E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EED0668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21A4DDE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9442FC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CE46F4D2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B14ADDD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E16CE6C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9B323998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DCC04E6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4">
    <w:nsid w:val="5E4241BA"/>
    <w:multiLevelType w:val="hybridMultilevel"/>
    <w:tmpl w:val="8BCCB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66437B"/>
    <w:multiLevelType w:val="hybridMultilevel"/>
    <w:tmpl w:val="1442670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A45839"/>
    <w:multiLevelType w:val="hybridMultilevel"/>
    <w:tmpl w:val="9364087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F47043"/>
    <w:multiLevelType w:val="hybridMultilevel"/>
    <w:tmpl w:val="2B3877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8B16184"/>
    <w:multiLevelType w:val="hybridMultilevel"/>
    <w:tmpl w:val="B6AED18E"/>
    <w:lvl w:ilvl="0" w:tplc="4720F10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97B2710"/>
    <w:multiLevelType w:val="hybridMultilevel"/>
    <w:tmpl w:val="A2F083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CF04A39"/>
    <w:multiLevelType w:val="hybridMultilevel"/>
    <w:tmpl w:val="5C8E1D4E"/>
    <w:lvl w:ilvl="0" w:tplc="8F089F36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57C20094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AF6E9CC6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DF94B086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88C8D41E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240AE58E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182E13A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E69817DC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DAF6991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21">
    <w:nsid w:val="7D6A249B"/>
    <w:multiLevelType w:val="hybridMultilevel"/>
    <w:tmpl w:val="F6F83C54"/>
    <w:lvl w:ilvl="0" w:tplc="4720F10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DC362CE"/>
    <w:multiLevelType w:val="hybridMultilevel"/>
    <w:tmpl w:val="651C7714"/>
    <w:lvl w:ilvl="0" w:tplc="A718C51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BF053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D8CCC4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4CA064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3F63C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A7E4C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0C6ACA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FE647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89892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4"/>
  </w:num>
  <w:num w:numId="2">
    <w:abstractNumId w:val="21"/>
  </w:num>
  <w:num w:numId="3">
    <w:abstractNumId w:val="18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8"/>
  </w:num>
  <w:num w:numId="9">
    <w:abstractNumId w:val="20"/>
  </w:num>
  <w:num w:numId="10">
    <w:abstractNumId w:val="3"/>
  </w:num>
  <w:num w:numId="11">
    <w:abstractNumId w:val="1"/>
  </w:num>
  <w:num w:numId="12">
    <w:abstractNumId w:val="19"/>
  </w:num>
  <w:num w:numId="13">
    <w:abstractNumId w:val="17"/>
  </w:num>
  <w:num w:numId="14">
    <w:abstractNumId w:val="11"/>
  </w:num>
  <w:num w:numId="15">
    <w:abstractNumId w:val="7"/>
  </w:num>
  <w:num w:numId="16">
    <w:abstractNumId w:val="0"/>
  </w:num>
  <w:num w:numId="17">
    <w:abstractNumId w:val="2"/>
  </w:num>
  <w:num w:numId="18">
    <w:abstractNumId w:val="22"/>
  </w:num>
  <w:num w:numId="19">
    <w:abstractNumId w:val="9"/>
  </w:num>
  <w:num w:numId="20">
    <w:abstractNumId w:val="14"/>
  </w:num>
  <w:num w:numId="21">
    <w:abstractNumId w:val="16"/>
  </w:num>
  <w:num w:numId="22">
    <w:abstractNumId w:val="15"/>
  </w:num>
  <w:num w:numId="23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02F29"/>
    <w:rsid w:val="00015751"/>
    <w:rsid w:val="0002322F"/>
    <w:rsid w:val="000360D9"/>
    <w:rsid w:val="000437DE"/>
    <w:rsid w:val="0006114E"/>
    <w:rsid w:val="000729FE"/>
    <w:rsid w:val="000869CC"/>
    <w:rsid w:val="000920B3"/>
    <w:rsid w:val="000D357F"/>
    <w:rsid w:val="0011421D"/>
    <w:rsid w:val="00134C0A"/>
    <w:rsid w:val="00150308"/>
    <w:rsid w:val="00154480"/>
    <w:rsid w:val="001705EC"/>
    <w:rsid w:val="00174FE7"/>
    <w:rsid w:val="00177AE8"/>
    <w:rsid w:val="00193A21"/>
    <w:rsid w:val="00195887"/>
    <w:rsid w:val="001C4909"/>
    <w:rsid w:val="00236E22"/>
    <w:rsid w:val="00242AA7"/>
    <w:rsid w:val="00253BE2"/>
    <w:rsid w:val="00257607"/>
    <w:rsid w:val="0026528C"/>
    <w:rsid w:val="0028796E"/>
    <w:rsid w:val="002909A7"/>
    <w:rsid w:val="00293C85"/>
    <w:rsid w:val="002B158B"/>
    <w:rsid w:val="002B6639"/>
    <w:rsid w:val="002F6B99"/>
    <w:rsid w:val="0030090E"/>
    <w:rsid w:val="00313A01"/>
    <w:rsid w:val="0032513E"/>
    <w:rsid w:val="0032662C"/>
    <w:rsid w:val="00327B31"/>
    <w:rsid w:val="003310BD"/>
    <w:rsid w:val="003626D3"/>
    <w:rsid w:val="00362C97"/>
    <w:rsid w:val="003932A0"/>
    <w:rsid w:val="003A7513"/>
    <w:rsid w:val="003B2780"/>
    <w:rsid w:val="003C176C"/>
    <w:rsid w:val="003E500B"/>
    <w:rsid w:val="003E62EF"/>
    <w:rsid w:val="004012D5"/>
    <w:rsid w:val="00410065"/>
    <w:rsid w:val="004107D8"/>
    <w:rsid w:val="004650BF"/>
    <w:rsid w:val="0046613B"/>
    <w:rsid w:val="004742CB"/>
    <w:rsid w:val="004C007B"/>
    <w:rsid w:val="004C1351"/>
    <w:rsid w:val="004C2EDE"/>
    <w:rsid w:val="004C40D5"/>
    <w:rsid w:val="004C6DFD"/>
    <w:rsid w:val="004D5B58"/>
    <w:rsid w:val="004E4912"/>
    <w:rsid w:val="004F02A8"/>
    <w:rsid w:val="0051755B"/>
    <w:rsid w:val="005313F4"/>
    <w:rsid w:val="005329C9"/>
    <w:rsid w:val="005502C5"/>
    <w:rsid w:val="005B3FFC"/>
    <w:rsid w:val="005D5440"/>
    <w:rsid w:val="005D7F43"/>
    <w:rsid w:val="00603AD7"/>
    <w:rsid w:val="006158EE"/>
    <w:rsid w:val="0061623A"/>
    <w:rsid w:val="00634237"/>
    <w:rsid w:val="00655C1F"/>
    <w:rsid w:val="00660404"/>
    <w:rsid w:val="00677E51"/>
    <w:rsid w:val="006803D0"/>
    <w:rsid w:val="00691950"/>
    <w:rsid w:val="006B7061"/>
    <w:rsid w:val="006C2F50"/>
    <w:rsid w:val="006D2632"/>
    <w:rsid w:val="006E5822"/>
    <w:rsid w:val="00703201"/>
    <w:rsid w:val="0071259C"/>
    <w:rsid w:val="00714E36"/>
    <w:rsid w:val="00773F71"/>
    <w:rsid w:val="007774A6"/>
    <w:rsid w:val="00781391"/>
    <w:rsid w:val="007839D0"/>
    <w:rsid w:val="00787B77"/>
    <w:rsid w:val="007B2489"/>
    <w:rsid w:val="007C70B2"/>
    <w:rsid w:val="007D4B1F"/>
    <w:rsid w:val="008044CF"/>
    <w:rsid w:val="0080555B"/>
    <w:rsid w:val="00814D7B"/>
    <w:rsid w:val="008231C6"/>
    <w:rsid w:val="00847D8B"/>
    <w:rsid w:val="00852A38"/>
    <w:rsid w:val="008569BC"/>
    <w:rsid w:val="00877BC1"/>
    <w:rsid w:val="008A0710"/>
    <w:rsid w:val="008A224A"/>
    <w:rsid w:val="008A4F91"/>
    <w:rsid w:val="008B0D53"/>
    <w:rsid w:val="008B1092"/>
    <w:rsid w:val="008C5B36"/>
    <w:rsid w:val="008E2D0E"/>
    <w:rsid w:val="009035F1"/>
    <w:rsid w:val="009039B9"/>
    <w:rsid w:val="00913408"/>
    <w:rsid w:val="00940810"/>
    <w:rsid w:val="009478C8"/>
    <w:rsid w:val="009479CC"/>
    <w:rsid w:val="009608CE"/>
    <w:rsid w:val="00962ECE"/>
    <w:rsid w:val="00963143"/>
    <w:rsid w:val="00964903"/>
    <w:rsid w:val="0096574C"/>
    <w:rsid w:val="00977317"/>
    <w:rsid w:val="00981879"/>
    <w:rsid w:val="0098375E"/>
    <w:rsid w:val="009A5F80"/>
    <w:rsid w:val="009B72D1"/>
    <w:rsid w:val="009C1657"/>
    <w:rsid w:val="009C2B87"/>
    <w:rsid w:val="009F64EA"/>
    <w:rsid w:val="00A04936"/>
    <w:rsid w:val="00A15F21"/>
    <w:rsid w:val="00A23122"/>
    <w:rsid w:val="00A35449"/>
    <w:rsid w:val="00A35B16"/>
    <w:rsid w:val="00A573D6"/>
    <w:rsid w:val="00A7689A"/>
    <w:rsid w:val="00A93A3E"/>
    <w:rsid w:val="00AA6BB1"/>
    <w:rsid w:val="00AC18C0"/>
    <w:rsid w:val="00AC1D35"/>
    <w:rsid w:val="00AF0E42"/>
    <w:rsid w:val="00AF2CC3"/>
    <w:rsid w:val="00B0164B"/>
    <w:rsid w:val="00B13642"/>
    <w:rsid w:val="00B226D1"/>
    <w:rsid w:val="00B24FF7"/>
    <w:rsid w:val="00B2624C"/>
    <w:rsid w:val="00B47C89"/>
    <w:rsid w:val="00B7003B"/>
    <w:rsid w:val="00B7796B"/>
    <w:rsid w:val="00BA1CDB"/>
    <w:rsid w:val="00BB150C"/>
    <w:rsid w:val="00BB6EC0"/>
    <w:rsid w:val="00BB7A6A"/>
    <w:rsid w:val="00BD2E5D"/>
    <w:rsid w:val="00C043EA"/>
    <w:rsid w:val="00C12597"/>
    <w:rsid w:val="00C15831"/>
    <w:rsid w:val="00C357ED"/>
    <w:rsid w:val="00C426CA"/>
    <w:rsid w:val="00C46091"/>
    <w:rsid w:val="00C51E9E"/>
    <w:rsid w:val="00C75A60"/>
    <w:rsid w:val="00C842AC"/>
    <w:rsid w:val="00C94A0B"/>
    <w:rsid w:val="00CA1289"/>
    <w:rsid w:val="00CB1043"/>
    <w:rsid w:val="00CB29C2"/>
    <w:rsid w:val="00CC44AC"/>
    <w:rsid w:val="00CF2C42"/>
    <w:rsid w:val="00D033EB"/>
    <w:rsid w:val="00D16D66"/>
    <w:rsid w:val="00D360AC"/>
    <w:rsid w:val="00D43DBA"/>
    <w:rsid w:val="00D4585E"/>
    <w:rsid w:val="00D6053F"/>
    <w:rsid w:val="00D60A4B"/>
    <w:rsid w:val="00D62295"/>
    <w:rsid w:val="00D62ED2"/>
    <w:rsid w:val="00DB281E"/>
    <w:rsid w:val="00DE1EB0"/>
    <w:rsid w:val="00DE5FFC"/>
    <w:rsid w:val="00E03DCB"/>
    <w:rsid w:val="00E34583"/>
    <w:rsid w:val="00E87528"/>
    <w:rsid w:val="00E93EED"/>
    <w:rsid w:val="00E93F67"/>
    <w:rsid w:val="00E95C70"/>
    <w:rsid w:val="00E96C00"/>
    <w:rsid w:val="00EA04B2"/>
    <w:rsid w:val="00EA43EA"/>
    <w:rsid w:val="00EB74F2"/>
    <w:rsid w:val="00EC3633"/>
    <w:rsid w:val="00F12ABB"/>
    <w:rsid w:val="00F2148F"/>
    <w:rsid w:val="00F245F6"/>
    <w:rsid w:val="00F27A2E"/>
    <w:rsid w:val="00F42CCC"/>
    <w:rsid w:val="00F619F3"/>
    <w:rsid w:val="00F750D9"/>
    <w:rsid w:val="00F87506"/>
    <w:rsid w:val="00F90E5F"/>
    <w:rsid w:val="00F9450F"/>
    <w:rsid w:val="00FC11DA"/>
    <w:rsid w:val="00FF7D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C490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C4909"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rsid w:val="001C4909"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rsid w:val="001C4909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C4909"/>
    <w:rPr>
      <w:sz w:val="40"/>
      <w:szCs w:val="20"/>
    </w:rPr>
  </w:style>
  <w:style w:type="paragraph" w:styleId="Header">
    <w:name w:val="header"/>
    <w:basedOn w:val="Normal"/>
    <w:rsid w:val="001C49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490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63143"/>
    <w:pPr>
      <w:ind w:left="720"/>
      <w:contextualSpacing/>
    </w:pPr>
    <w:rPr>
      <w:lang w:eastAsia="en-GB"/>
    </w:r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paragraph" w:styleId="NormalWeb">
    <w:name w:val="Normal (Web)"/>
    <w:basedOn w:val="Normal"/>
    <w:uiPriority w:val="99"/>
    <w:unhideWhenUsed/>
    <w:rsid w:val="0051755B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8C5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B36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7774A6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4D5B58"/>
    <w:rPr>
      <w:b/>
      <w:bCs/>
      <w:sz w:val="4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C490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C4909"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rsid w:val="001C4909"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rsid w:val="001C4909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C4909"/>
    <w:rPr>
      <w:sz w:val="40"/>
      <w:szCs w:val="20"/>
    </w:rPr>
  </w:style>
  <w:style w:type="paragraph" w:styleId="Header">
    <w:name w:val="header"/>
    <w:basedOn w:val="Normal"/>
    <w:rsid w:val="001C49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490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63143"/>
    <w:pPr>
      <w:ind w:left="720"/>
      <w:contextualSpacing/>
    </w:pPr>
    <w:rPr>
      <w:lang w:eastAsia="en-GB"/>
    </w:r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paragraph" w:styleId="NormalWeb">
    <w:name w:val="Normal (Web)"/>
    <w:basedOn w:val="Normal"/>
    <w:uiPriority w:val="99"/>
    <w:unhideWhenUsed/>
    <w:rsid w:val="0051755B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8C5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B36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7774A6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4D5B58"/>
    <w:rPr>
      <w:b/>
      <w:bCs/>
      <w:sz w:val="4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67405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614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8271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176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56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217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6134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5481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915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409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7754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6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9369">
          <w:marLeft w:val="324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85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7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18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10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16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0902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044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690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88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517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247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01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4197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0260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418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18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7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3335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78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236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464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34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7965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9241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752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321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7833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923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9715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8111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9091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499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4534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8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15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8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0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9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20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6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6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0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6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79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5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1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7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02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812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4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707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78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097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13325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42002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3882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5249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7364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380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13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7669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5333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14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65647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6818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9244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241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7815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830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58795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0937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626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635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180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44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8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15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57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745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0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7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42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79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18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73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38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16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5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7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1695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511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1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51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10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611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2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897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8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9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99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76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96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3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11728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99669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3328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297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9303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0042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77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1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1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651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03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18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85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318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6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84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26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73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1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485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897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92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1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769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10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16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86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54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99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02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60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50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984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00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4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418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34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903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7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899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304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15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145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42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85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3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58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83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84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00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3664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82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1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6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9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2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1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2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4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8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069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990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810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83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58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491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9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355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04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6291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7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28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843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573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62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7255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28603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6851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712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013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841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8149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61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0098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68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04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8979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28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1438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6604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84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83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46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2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Spreadsheets</vt:lpstr>
    </vt:vector>
  </TitlesOfParts>
  <Company>Brooke Weston City Technology College</Company>
  <LinksUpToDate>false</LinksUpToDate>
  <CharactersWithSpaces>8784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Spreadsheets</dc:title>
  <dc:subject>ICT</dc:subject>
  <dc:creator>KPA</dc:creator>
  <cp:lastModifiedBy>Stephen Rafferty</cp:lastModifiedBy>
  <cp:revision>18</cp:revision>
  <cp:lastPrinted>2010-02-19T13:55:00Z</cp:lastPrinted>
  <dcterms:created xsi:type="dcterms:W3CDTF">2013-12-06T21:34:00Z</dcterms:created>
  <dcterms:modified xsi:type="dcterms:W3CDTF">2014-08-09T09:52:00Z</dcterms:modified>
  <cp:category>Unit 05</cp:category>
</cp:coreProperties>
</file>